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87726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77267" w:rsidRDefault="008C26C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26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77267" w:rsidRDefault="008C26CD">
            <w:pPr>
              <w:pStyle w:val="ConsPlusTitlePage0"/>
              <w:jc w:val="center"/>
            </w:pPr>
            <w:r>
              <w:rPr>
                <w:sz w:val="48"/>
              </w:rPr>
              <w:t>Приказ Департамента образования и науки Курганской области от 16.03.2016 N 383</w:t>
            </w:r>
            <w:r>
              <w:rPr>
                <w:sz w:val="48"/>
              </w:rPr>
              <w:br/>
              <w:t>(ред. от 13.12.2017)</w:t>
            </w:r>
            <w:r>
              <w:rPr>
                <w:sz w:val="48"/>
              </w:rPr>
              <w:br/>
              <w:t>"О Комиссии Департамента образования и науки Курганской области по противодействию коррупции"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"Составом о Комиссии Департамента образования и науки Курганской области по противодействию коррупции", "Положением о Комиссии Департамента образования и науки Курганской области по противодействию коррупции")</w:t>
            </w:r>
          </w:p>
        </w:tc>
      </w:tr>
      <w:tr w:rsidR="0087726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77267" w:rsidRDefault="008C26C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31.10.2025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877267" w:rsidRDefault="00877267">
      <w:pPr>
        <w:pStyle w:val="ConsPlusNormal0"/>
        <w:sectPr w:rsidR="0087726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77267" w:rsidRDefault="00877267">
      <w:pPr>
        <w:pStyle w:val="ConsPlusNormal0"/>
        <w:jc w:val="center"/>
        <w:outlineLvl w:val="0"/>
      </w:pPr>
    </w:p>
    <w:p w:rsidR="00877267" w:rsidRDefault="008C26CD">
      <w:pPr>
        <w:pStyle w:val="ConsPlusTitle0"/>
        <w:jc w:val="center"/>
        <w:outlineLvl w:val="0"/>
      </w:pPr>
      <w:r>
        <w:t>ДЕПАРТАМЕНТ ОБРАЗОВАНИЯ И НАУКИ КУРГАНСКОЙ ОБЛАСТИ</w:t>
      </w:r>
    </w:p>
    <w:p w:rsidR="00877267" w:rsidRDefault="00877267">
      <w:pPr>
        <w:pStyle w:val="ConsPlusTitle0"/>
        <w:jc w:val="center"/>
      </w:pPr>
    </w:p>
    <w:p w:rsidR="00877267" w:rsidRDefault="008C26CD">
      <w:pPr>
        <w:pStyle w:val="ConsPlusTitle0"/>
        <w:jc w:val="center"/>
      </w:pPr>
      <w:r>
        <w:t>ПРИКАЗ</w:t>
      </w:r>
    </w:p>
    <w:p w:rsidR="00877267" w:rsidRDefault="008C26CD">
      <w:pPr>
        <w:pStyle w:val="ConsPlusTitle0"/>
        <w:jc w:val="center"/>
      </w:pPr>
      <w:r>
        <w:t>от 16 марта 2016 г. N 383</w:t>
      </w:r>
    </w:p>
    <w:p w:rsidR="00877267" w:rsidRDefault="00877267">
      <w:pPr>
        <w:pStyle w:val="ConsPlusTitle0"/>
        <w:jc w:val="center"/>
      </w:pPr>
    </w:p>
    <w:p w:rsidR="00877267" w:rsidRDefault="008C26CD">
      <w:pPr>
        <w:pStyle w:val="ConsPlusTitle0"/>
        <w:jc w:val="center"/>
      </w:pPr>
      <w:r>
        <w:t>О КОМИССИИ ДЕПАРТАМЕНТА ОБРАЗОВАНИЯ И НАУКИ</w:t>
      </w:r>
    </w:p>
    <w:p w:rsidR="00877267" w:rsidRDefault="008C26CD">
      <w:pPr>
        <w:pStyle w:val="ConsPlusTitle0"/>
        <w:jc w:val="center"/>
      </w:pPr>
      <w:r>
        <w:t>КУРГАНСКОЙ ОБЛАСТИ ПО ПРОТИВОДЕЙСТВИЮ КОРРУПЦИИ</w:t>
      </w:r>
    </w:p>
    <w:p w:rsidR="00877267" w:rsidRDefault="0087726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72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67" w:rsidRDefault="0087726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67" w:rsidRDefault="0087726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7267" w:rsidRDefault="008C26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7267" w:rsidRDefault="008C26C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Департамента образования и науки Курганской области от 13.12.2017 N 1599 &quot;О внесении изменения в Приказ Департамента образования и науки Курганской области от 16 марта 2016 года N 383 &quot;О Комиссии Департамента образования и науки Курганской области по пр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образования и науки Курганской области</w:t>
            </w:r>
          </w:p>
          <w:p w:rsidR="00877267" w:rsidRDefault="008C26CD">
            <w:pPr>
              <w:pStyle w:val="ConsPlusNormal0"/>
              <w:jc w:val="center"/>
            </w:pPr>
            <w:r>
              <w:rPr>
                <w:color w:val="392C69"/>
              </w:rPr>
              <w:t>от 13.12.2017 N 1599)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67" w:rsidRDefault="00877267">
            <w:pPr>
              <w:pStyle w:val="ConsPlusNormal0"/>
            </w:pPr>
          </w:p>
        </w:tc>
      </w:tr>
    </w:tbl>
    <w:p w:rsidR="00877267" w:rsidRDefault="00877267">
      <w:pPr>
        <w:pStyle w:val="ConsPlusNormal0"/>
        <w:jc w:val="center"/>
      </w:pPr>
    </w:p>
    <w:p w:rsidR="00877267" w:rsidRDefault="008C26CD">
      <w:pPr>
        <w:pStyle w:val="ConsPlusNormal0"/>
        <w:ind w:firstLine="540"/>
        <w:jc w:val="both"/>
      </w:pPr>
      <w:r>
        <w:t>В целях повышения эффективности противодей</w:t>
      </w:r>
      <w:r>
        <w:t xml:space="preserve">ствия коррупции в Департаменте образования и науки Курганской области, руководствуясь Федеральным </w:t>
      </w:r>
      <w:hyperlink r:id="rId10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11" w:tooltip="Закон Курганской области от 03.03.2009 N 439 (ред. от 29.02.2024) &quot;О противодействии коррупции в Курганской области&quot; (принят Постановлением Курганской областной Думы от 25.02.2009 N 3745) {КонсультантПлюс}">
        <w:r>
          <w:rPr>
            <w:color w:val="0000FF"/>
          </w:rPr>
          <w:t>Законом</w:t>
        </w:r>
      </w:hyperlink>
      <w:r>
        <w:t xml:space="preserve"> Курганской области от 3 марта 2009 года N 439 "О противодействии ко</w:t>
      </w:r>
      <w:r>
        <w:t xml:space="preserve">ррупции в Курганской области", </w:t>
      </w:r>
      <w:hyperlink r:id="rId12" w:tooltip="Постановление Правительства Курганской области от 23.11.2015 N 375 (ред. от 27.12.2023) &quot;Об утверждении Положения о Департаменте образования и науки Курганской области&quot; (с изм. и доп., вступающими в силу с 01.01.2024) ------------ Утратил силу или отменен {Кон">
        <w:r>
          <w:rPr>
            <w:color w:val="0000FF"/>
          </w:rPr>
          <w:t>Положением</w:t>
        </w:r>
      </w:hyperlink>
      <w:r>
        <w:t xml:space="preserve"> о Департаменте образования и науки Курганской области, утвержденным Постановлением </w:t>
      </w:r>
      <w:r>
        <w:t>Правительства Курганской области от 23 ноября 2015 года N 375 "Об утверждении Положения о Департаменте образования и науки Курганской области", приказываю:</w:t>
      </w:r>
    </w:p>
    <w:p w:rsidR="00877267" w:rsidRDefault="00877267">
      <w:pPr>
        <w:pStyle w:val="ConsPlusNormal0"/>
        <w:jc w:val="center"/>
      </w:pPr>
    </w:p>
    <w:p w:rsidR="00877267" w:rsidRDefault="008C26CD">
      <w:pPr>
        <w:pStyle w:val="ConsPlusNormal0"/>
        <w:ind w:firstLine="540"/>
        <w:jc w:val="both"/>
      </w:pPr>
      <w:r>
        <w:t>1. Создать Комиссию Департамента образования и науки Курганской области по противодействию коррупци</w:t>
      </w:r>
      <w:r>
        <w:t>и.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 xml:space="preserve">2. Утвердить </w:t>
      </w:r>
      <w:hyperlink w:anchor="P43" w:tooltip="СОСТАВ">
        <w:r>
          <w:rPr>
            <w:color w:val="0000FF"/>
          </w:rPr>
          <w:t>состав</w:t>
        </w:r>
      </w:hyperlink>
      <w:r>
        <w:t xml:space="preserve"> Комиссии Департамента образования и науки Курганской области по противодействию коррупции в соответствии с приложением 1 к настоящему Приказу.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 xml:space="preserve">3. Утвердить </w:t>
      </w:r>
      <w:hyperlink w:anchor="P77" w:tooltip="ПОЛОЖЕНИЕ">
        <w:r>
          <w:rPr>
            <w:color w:val="0000FF"/>
          </w:rPr>
          <w:t>Положение</w:t>
        </w:r>
      </w:hyperlink>
      <w:r>
        <w:t xml:space="preserve"> о Комиссии Департамента образования и науки Курганской области по противодействию коррупции в соответствии с приложением 2 к настоящему Приказу.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1) Приказ Главного управления об</w:t>
      </w:r>
      <w:r>
        <w:t>разования Курганской области от 4 апреля 2014 года N 569 "О комиссии Главного управления образования Курганской области по противодействию коррупции";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 xml:space="preserve">2) Приказ Главного управления образования Курганской области от 16 сентября 2014 года N 1582 "О внесении </w:t>
      </w:r>
      <w:r>
        <w:t>изменений в Приказ Главного управления образования Курганской области от 4 апреля 2014 года N 569 "О комиссии Главного управления образования Курганской области по противодействию коррупции";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 xml:space="preserve">3) Приказ Главного управления образования Курганской области от </w:t>
      </w:r>
      <w:r>
        <w:t>30 января 2015 года N 102 "О внесении изменений в Приказ Главного управления образования Курганской области от 4 апреля 2015 года N 569 "О комиссии Главного управления образования Курганской области по противодействию коррупции";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4) Приказ Главного управле</w:t>
      </w:r>
      <w:r>
        <w:t xml:space="preserve">ния образования Курганской области от 3 августа 2015 года N </w:t>
      </w:r>
      <w:r>
        <w:lastRenderedPageBreak/>
        <w:t>1244 "О внесении изменений в Приказ Главного управления образования Курганской области от 4 апреля 2014 года N 569 "О комиссии Главного управления образования Курганской области по противодействию</w:t>
      </w:r>
      <w:r>
        <w:t xml:space="preserve"> коррупции";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5) Приказ Главного управления образования Курганской области от 22 октября 2015 года N 1540 "О внесении изменений в Приказ Главного управления образования Курганской области от 4 апреля 2014 года N 569 "О комиссии Главного управления образован</w:t>
      </w:r>
      <w:r>
        <w:t>ия Курганской области по противодействию коррупции".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 xml:space="preserve">5. Контроль за исполнением настоящего Приказа возложить на первого заместителя директора Департамента образования и науки Курганской области </w:t>
      </w:r>
      <w:proofErr w:type="spellStart"/>
      <w:r>
        <w:t>А.Б.Кочерова</w:t>
      </w:r>
      <w:proofErr w:type="spellEnd"/>
      <w:r>
        <w:t>.</w:t>
      </w:r>
    </w:p>
    <w:p w:rsidR="00877267" w:rsidRDefault="00877267">
      <w:pPr>
        <w:pStyle w:val="ConsPlusNormal0"/>
        <w:jc w:val="center"/>
      </w:pPr>
    </w:p>
    <w:p w:rsidR="00877267" w:rsidRDefault="008C26CD">
      <w:pPr>
        <w:pStyle w:val="ConsPlusNormal0"/>
        <w:jc w:val="right"/>
      </w:pPr>
      <w:r>
        <w:t>Директор Департамента</w:t>
      </w:r>
    </w:p>
    <w:p w:rsidR="00877267" w:rsidRDefault="008C26CD">
      <w:pPr>
        <w:pStyle w:val="ConsPlusNormal0"/>
        <w:jc w:val="right"/>
      </w:pPr>
      <w:r>
        <w:t>образования и науки</w:t>
      </w:r>
    </w:p>
    <w:p w:rsidR="00877267" w:rsidRDefault="008C26CD">
      <w:pPr>
        <w:pStyle w:val="ConsPlusNormal0"/>
        <w:jc w:val="right"/>
      </w:pPr>
      <w:r>
        <w:t>Курганской области</w:t>
      </w:r>
    </w:p>
    <w:p w:rsidR="00877267" w:rsidRDefault="008C26CD">
      <w:pPr>
        <w:pStyle w:val="ConsPlusNormal0"/>
        <w:jc w:val="right"/>
      </w:pPr>
      <w:r>
        <w:t>Д.В.ПОЖИЛЕНКОВ</w:t>
      </w:r>
    </w:p>
    <w:p w:rsidR="00877267" w:rsidRDefault="00877267">
      <w:pPr>
        <w:pStyle w:val="ConsPlusNormal0"/>
        <w:jc w:val="center"/>
      </w:pPr>
    </w:p>
    <w:p w:rsidR="00877267" w:rsidRDefault="00877267">
      <w:pPr>
        <w:pStyle w:val="ConsPlusNormal0"/>
        <w:jc w:val="center"/>
      </w:pPr>
    </w:p>
    <w:p w:rsidR="00877267" w:rsidRDefault="00877267">
      <w:pPr>
        <w:pStyle w:val="ConsPlusNormal0"/>
        <w:jc w:val="center"/>
      </w:pPr>
    </w:p>
    <w:p w:rsidR="00877267" w:rsidRDefault="00877267">
      <w:pPr>
        <w:pStyle w:val="ConsPlusNormal0"/>
        <w:jc w:val="center"/>
      </w:pPr>
    </w:p>
    <w:p w:rsidR="00877267" w:rsidRDefault="00877267">
      <w:pPr>
        <w:pStyle w:val="ConsPlusNormal0"/>
        <w:jc w:val="center"/>
      </w:pPr>
    </w:p>
    <w:p w:rsidR="00877267" w:rsidRDefault="008C26CD">
      <w:pPr>
        <w:pStyle w:val="ConsPlusNormal0"/>
        <w:jc w:val="right"/>
        <w:outlineLvl w:val="0"/>
      </w:pPr>
      <w:r>
        <w:t>Приложение 1</w:t>
      </w:r>
    </w:p>
    <w:p w:rsidR="00877267" w:rsidRDefault="008C26CD">
      <w:pPr>
        <w:pStyle w:val="ConsPlusNormal0"/>
        <w:jc w:val="right"/>
      </w:pPr>
      <w:r>
        <w:t>к Приказу</w:t>
      </w:r>
    </w:p>
    <w:p w:rsidR="00877267" w:rsidRDefault="008C26CD">
      <w:pPr>
        <w:pStyle w:val="ConsPlusNormal0"/>
        <w:jc w:val="right"/>
      </w:pPr>
      <w:r>
        <w:t>Департамента образования и науки</w:t>
      </w:r>
    </w:p>
    <w:p w:rsidR="00877267" w:rsidRDefault="008C26CD">
      <w:pPr>
        <w:pStyle w:val="ConsPlusNormal0"/>
        <w:jc w:val="right"/>
      </w:pPr>
      <w:r>
        <w:t>Курганской области</w:t>
      </w:r>
    </w:p>
    <w:p w:rsidR="00877267" w:rsidRDefault="008C26CD">
      <w:pPr>
        <w:pStyle w:val="ConsPlusNormal0"/>
        <w:jc w:val="right"/>
      </w:pPr>
      <w:r>
        <w:t>от 16 марта 2016 г. N 383</w:t>
      </w:r>
    </w:p>
    <w:p w:rsidR="00877267" w:rsidRDefault="008C26CD">
      <w:pPr>
        <w:pStyle w:val="ConsPlusNormal0"/>
        <w:jc w:val="right"/>
      </w:pPr>
      <w:r>
        <w:t>"О Комиссии Департамента образования</w:t>
      </w:r>
    </w:p>
    <w:p w:rsidR="00877267" w:rsidRDefault="008C26CD">
      <w:pPr>
        <w:pStyle w:val="ConsPlusNormal0"/>
        <w:jc w:val="right"/>
      </w:pPr>
      <w:r>
        <w:t>и науки Курганской области по</w:t>
      </w:r>
    </w:p>
    <w:p w:rsidR="00877267" w:rsidRDefault="008C26CD">
      <w:pPr>
        <w:pStyle w:val="ConsPlusNormal0"/>
        <w:jc w:val="right"/>
      </w:pPr>
      <w:r>
        <w:t>противодействию коррупции"</w:t>
      </w:r>
    </w:p>
    <w:p w:rsidR="00877267" w:rsidRDefault="00877267">
      <w:pPr>
        <w:pStyle w:val="ConsPlusNormal0"/>
        <w:jc w:val="center"/>
      </w:pPr>
    </w:p>
    <w:p w:rsidR="00877267" w:rsidRDefault="008C26CD">
      <w:pPr>
        <w:pStyle w:val="ConsPlusTitle0"/>
        <w:jc w:val="center"/>
      </w:pPr>
      <w:bookmarkStart w:id="1" w:name="P43"/>
      <w:bookmarkEnd w:id="1"/>
      <w:r>
        <w:t>СОСТАВ</w:t>
      </w:r>
    </w:p>
    <w:p w:rsidR="00877267" w:rsidRDefault="008C26CD">
      <w:pPr>
        <w:pStyle w:val="ConsPlusTitle0"/>
        <w:jc w:val="center"/>
      </w:pPr>
      <w:r>
        <w:t>КОМИССИИ ДЕПАРТАМЕНТА ОБРАЗОВАНИЯ И НАУКИ КУРГАНСКОЙ</w:t>
      </w:r>
    </w:p>
    <w:p w:rsidR="00877267" w:rsidRDefault="008C26CD">
      <w:pPr>
        <w:pStyle w:val="ConsPlusTitle0"/>
        <w:jc w:val="center"/>
      </w:pPr>
      <w:r>
        <w:t>ОБЛАСТИ ПО ПРОТИВОДЕЙСТВИЮ КОРРУПЦИИ</w:t>
      </w:r>
    </w:p>
    <w:p w:rsidR="00877267" w:rsidRDefault="0087726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72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67" w:rsidRDefault="0087726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67" w:rsidRDefault="0087726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7267" w:rsidRDefault="008C26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7267" w:rsidRDefault="008C26C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риказ Департамента образования и науки Курганской области от 13.12.2017 N 1599 &quot;О внесении изменения в Приказ Департамента образования и науки Курганской области от 16 марта 2016 года N 383 &quot;О Комиссии Департамента образования и науки Курганской области по пр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образования и науки Курганской области</w:t>
            </w:r>
          </w:p>
          <w:p w:rsidR="00877267" w:rsidRDefault="008C26CD">
            <w:pPr>
              <w:pStyle w:val="ConsPlusNormal0"/>
              <w:jc w:val="center"/>
            </w:pPr>
            <w:r>
              <w:rPr>
                <w:color w:val="392C69"/>
              </w:rPr>
              <w:t>от 13.12.2017 N 1599)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67" w:rsidRDefault="00877267">
            <w:pPr>
              <w:pStyle w:val="ConsPlusNormal0"/>
            </w:pPr>
          </w:p>
        </w:tc>
      </w:tr>
    </w:tbl>
    <w:p w:rsidR="00877267" w:rsidRDefault="00877267">
      <w:pPr>
        <w:pStyle w:val="ConsPlusNormal0"/>
        <w:jc w:val="center"/>
      </w:pPr>
    </w:p>
    <w:p w:rsidR="00877267" w:rsidRDefault="008C26CD">
      <w:pPr>
        <w:pStyle w:val="ConsPlusNormal0"/>
        <w:ind w:firstLine="540"/>
        <w:jc w:val="both"/>
      </w:pPr>
      <w:r>
        <w:t>Кочеров А.Б. - первый заместитель директора Департамента образования и науки Курганской области, председатель Комиссии Департамента образования и науки Курганской области по противодействию коррупции (далее - Комиссия);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Андрейченко Л.Н. - начальник Управле</w:t>
      </w:r>
      <w:r>
        <w:t>ния правовой, кадровой и организационной работы Департамента образования и науки Курганской области, заместитель председателя Комиссии;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 xml:space="preserve">Плотникова Г.Б. - ведущий специалист сектора кадровой работы и государственной службы отдела правовой и кадровой работы </w:t>
      </w:r>
      <w:r>
        <w:t xml:space="preserve">Управления правовой, кадровой и организационной работы </w:t>
      </w:r>
      <w:r>
        <w:lastRenderedPageBreak/>
        <w:t>Департамента образования и науки Курганской области, секретарь Комиссии;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члены Комиссии:</w:t>
      </w:r>
    </w:p>
    <w:p w:rsidR="00877267" w:rsidRDefault="008C26CD">
      <w:pPr>
        <w:pStyle w:val="ConsPlusNormal0"/>
        <w:spacing w:before="240"/>
        <w:ind w:firstLine="540"/>
        <w:jc w:val="both"/>
      </w:pPr>
      <w:proofErr w:type="spellStart"/>
      <w:r>
        <w:t>Бригида</w:t>
      </w:r>
      <w:proofErr w:type="spellEnd"/>
      <w:r>
        <w:t xml:space="preserve"> Д.В. - начальник отдела правовой и кадровой работы Управления правовой, кадровой и организационной работ</w:t>
      </w:r>
      <w:r>
        <w:t>ы Департамента образования и науки Курганской области;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Додонов А.П. - член Совета старейшин Департамента образования и науки Курганской области (по согласованию);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Иванова С.В. - начальник финансово-экономического отдела Управления финансового обеспечения с</w:t>
      </w:r>
      <w:r>
        <w:t>истемы образования Департамента образования и науки Курганской области;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Охапкина Е.Н. - председатель Курганской областной организации Профсоюза работников народного образования и науки Российской Федерации (по согласованию);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Рыбакова Л.Г. - заведующий сектором кадровой работы и государственной службы отдела правовой и кадровой работы Управления правовой, кадровой и организационной работы Департамента образования и науки Курганской области;</w:t>
      </w:r>
    </w:p>
    <w:p w:rsidR="00877267" w:rsidRDefault="008C26CD">
      <w:pPr>
        <w:pStyle w:val="ConsPlusNormal0"/>
        <w:spacing w:before="240"/>
        <w:ind w:firstLine="540"/>
        <w:jc w:val="both"/>
      </w:pPr>
      <w:proofErr w:type="spellStart"/>
      <w:r>
        <w:t>Ситникова</w:t>
      </w:r>
      <w:proofErr w:type="spellEnd"/>
      <w:r>
        <w:t xml:space="preserve"> Е.Ю. - начальник отдела общ</w:t>
      </w:r>
      <w:r>
        <w:t>его образования Управления общего образования Департамента образования и науки Курганской области;</w:t>
      </w:r>
    </w:p>
    <w:p w:rsidR="00877267" w:rsidRDefault="008C26CD">
      <w:pPr>
        <w:pStyle w:val="ConsPlusNormal0"/>
        <w:spacing w:before="240"/>
        <w:ind w:firstLine="540"/>
        <w:jc w:val="both"/>
      </w:pPr>
      <w:proofErr w:type="spellStart"/>
      <w:r>
        <w:t>Стрельцова</w:t>
      </w:r>
      <w:proofErr w:type="spellEnd"/>
      <w:r>
        <w:t xml:space="preserve"> С.Н. - начальник отдела государственного надзора и контроля в сфере образования Департамента образования и науки Курганской области;</w:t>
      </w:r>
    </w:p>
    <w:p w:rsidR="00877267" w:rsidRDefault="008C26CD">
      <w:pPr>
        <w:pStyle w:val="ConsPlusNormal0"/>
        <w:spacing w:before="240"/>
        <w:ind w:firstLine="540"/>
        <w:jc w:val="both"/>
      </w:pPr>
      <w:proofErr w:type="spellStart"/>
      <w:r>
        <w:t>Трофимец</w:t>
      </w:r>
      <w:proofErr w:type="spellEnd"/>
      <w:r>
        <w:t xml:space="preserve"> С.В.</w:t>
      </w:r>
      <w:r>
        <w:t xml:space="preserve"> - руководитель пресс-службы Управления правовой, кадровой и организационной работы Департамента образования и науки Курганской области;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Шульцев В.Н. - сопредседатель Курганского регионального отделения общероссийской общественной организации "Национальная</w:t>
      </w:r>
      <w:r>
        <w:t xml:space="preserve"> родительская ассоциация социальной поддержки семьи и защиты семейных ценностей" (по согласованию).</w:t>
      </w:r>
    </w:p>
    <w:p w:rsidR="00877267" w:rsidRDefault="00877267">
      <w:pPr>
        <w:pStyle w:val="ConsPlusNormal0"/>
        <w:jc w:val="center"/>
      </w:pPr>
    </w:p>
    <w:p w:rsidR="00877267" w:rsidRDefault="00877267">
      <w:pPr>
        <w:pStyle w:val="ConsPlusNormal0"/>
        <w:jc w:val="center"/>
      </w:pPr>
    </w:p>
    <w:p w:rsidR="00877267" w:rsidRDefault="00877267">
      <w:pPr>
        <w:pStyle w:val="ConsPlusNormal0"/>
        <w:jc w:val="center"/>
      </w:pPr>
    </w:p>
    <w:p w:rsidR="00877267" w:rsidRDefault="00877267">
      <w:pPr>
        <w:pStyle w:val="ConsPlusNormal0"/>
        <w:jc w:val="center"/>
      </w:pPr>
    </w:p>
    <w:p w:rsidR="00877267" w:rsidRDefault="00877267">
      <w:pPr>
        <w:pStyle w:val="ConsPlusNormal0"/>
        <w:jc w:val="center"/>
      </w:pPr>
    </w:p>
    <w:p w:rsidR="00877267" w:rsidRDefault="008C26CD">
      <w:pPr>
        <w:pStyle w:val="ConsPlusNormal0"/>
        <w:jc w:val="right"/>
        <w:outlineLvl w:val="0"/>
      </w:pPr>
      <w:r>
        <w:t>Приложение 2</w:t>
      </w:r>
    </w:p>
    <w:p w:rsidR="00877267" w:rsidRDefault="008C26CD">
      <w:pPr>
        <w:pStyle w:val="ConsPlusNormal0"/>
        <w:jc w:val="right"/>
      </w:pPr>
      <w:r>
        <w:t>к Приказу</w:t>
      </w:r>
    </w:p>
    <w:p w:rsidR="00877267" w:rsidRDefault="008C26CD">
      <w:pPr>
        <w:pStyle w:val="ConsPlusNormal0"/>
        <w:jc w:val="right"/>
      </w:pPr>
      <w:r>
        <w:t>Департамента образования и науки</w:t>
      </w:r>
    </w:p>
    <w:p w:rsidR="00877267" w:rsidRDefault="008C26CD">
      <w:pPr>
        <w:pStyle w:val="ConsPlusNormal0"/>
        <w:jc w:val="right"/>
      </w:pPr>
      <w:r>
        <w:t>Курганской области</w:t>
      </w:r>
    </w:p>
    <w:p w:rsidR="00877267" w:rsidRDefault="008C26CD">
      <w:pPr>
        <w:pStyle w:val="ConsPlusNormal0"/>
        <w:jc w:val="right"/>
      </w:pPr>
      <w:r>
        <w:t>от 16 марта 2016 г. N 383</w:t>
      </w:r>
    </w:p>
    <w:p w:rsidR="00877267" w:rsidRDefault="008C26CD">
      <w:pPr>
        <w:pStyle w:val="ConsPlusNormal0"/>
        <w:jc w:val="right"/>
      </w:pPr>
      <w:r>
        <w:t>"О Комиссии Департамента образования</w:t>
      </w:r>
    </w:p>
    <w:p w:rsidR="00877267" w:rsidRDefault="008C26CD">
      <w:pPr>
        <w:pStyle w:val="ConsPlusNormal0"/>
        <w:jc w:val="right"/>
      </w:pPr>
      <w:r>
        <w:t>и науки Курга</w:t>
      </w:r>
      <w:r>
        <w:t>нской области по</w:t>
      </w:r>
    </w:p>
    <w:p w:rsidR="00877267" w:rsidRDefault="008C26CD">
      <w:pPr>
        <w:pStyle w:val="ConsPlusNormal0"/>
        <w:jc w:val="right"/>
      </w:pPr>
      <w:r>
        <w:t>противодействию коррупции"</w:t>
      </w:r>
    </w:p>
    <w:p w:rsidR="00877267" w:rsidRDefault="00877267">
      <w:pPr>
        <w:pStyle w:val="ConsPlusNormal0"/>
        <w:jc w:val="center"/>
      </w:pPr>
    </w:p>
    <w:p w:rsidR="00877267" w:rsidRDefault="008C26CD">
      <w:pPr>
        <w:pStyle w:val="ConsPlusTitle0"/>
        <w:jc w:val="center"/>
      </w:pPr>
      <w:bookmarkStart w:id="2" w:name="P77"/>
      <w:bookmarkEnd w:id="2"/>
      <w:r>
        <w:t>ПОЛОЖЕНИЕ</w:t>
      </w:r>
    </w:p>
    <w:p w:rsidR="00877267" w:rsidRDefault="008C26CD">
      <w:pPr>
        <w:pStyle w:val="ConsPlusTitle0"/>
        <w:jc w:val="center"/>
      </w:pPr>
      <w:r>
        <w:t>О КОМИССИИ ДЕПАРТАМЕНТА ОБРАЗОВАНИЯ И НАУКИ КУРГАНСКОЙ</w:t>
      </w:r>
    </w:p>
    <w:p w:rsidR="00877267" w:rsidRDefault="008C26CD">
      <w:pPr>
        <w:pStyle w:val="ConsPlusTitle0"/>
        <w:jc w:val="center"/>
      </w:pPr>
      <w:r>
        <w:lastRenderedPageBreak/>
        <w:t>ОБЛАСТИ ПО ПРОТИВОДЕЙСТВИЮ КОРРУПЦИИ</w:t>
      </w:r>
    </w:p>
    <w:p w:rsidR="00877267" w:rsidRDefault="00877267">
      <w:pPr>
        <w:pStyle w:val="ConsPlusNormal0"/>
        <w:jc w:val="center"/>
      </w:pPr>
    </w:p>
    <w:p w:rsidR="00877267" w:rsidRDefault="008C26CD">
      <w:pPr>
        <w:pStyle w:val="ConsPlusNormal0"/>
        <w:jc w:val="center"/>
        <w:outlineLvl w:val="1"/>
      </w:pPr>
      <w:r>
        <w:t>I. Общие положения</w:t>
      </w:r>
    </w:p>
    <w:p w:rsidR="00877267" w:rsidRDefault="00877267">
      <w:pPr>
        <w:pStyle w:val="ConsPlusNormal0"/>
        <w:jc w:val="center"/>
      </w:pPr>
    </w:p>
    <w:p w:rsidR="00877267" w:rsidRDefault="008C26CD">
      <w:pPr>
        <w:pStyle w:val="ConsPlusNormal0"/>
        <w:ind w:firstLine="540"/>
        <w:jc w:val="both"/>
      </w:pPr>
      <w:r>
        <w:t>1. Комиссия Департамента образования и науки Курганской области по противодействию коррупции (далее - Комиссия) является постоянно действующим органом, образованным в целях противодействия коррупции в Департаменте образования и науки Курганской области (да</w:t>
      </w:r>
      <w:r>
        <w:t>лее - Департамент).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 xml:space="preserve">2. В своей работе Комиссия руководствуется </w:t>
      </w:r>
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</w:t>
      </w:r>
      <w:r>
        <w:t>ерации, законами Курганской области, указами и распоряжениями Губернатора Курганской области, постановлениями и распоряжениями Правительства Курганской области, другими нормативными правовыми актами Курганской области, регулирующими вопросы противодействия</w:t>
      </w:r>
      <w:r>
        <w:t xml:space="preserve"> коррупции, настоящим Положением.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3. Комиссия осуществляет свою деятельность во взаимодействии с территориальными органами федеральных органов исполнительной власти, государственными органами Курганской области, органами местного самоуправления, общественн</w:t>
      </w:r>
      <w:r>
        <w:t>ыми объединениями и организациями.</w:t>
      </w:r>
    </w:p>
    <w:p w:rsidR="00877267" w:rsidRDefault="008C26CD">
      <w:pPr>
        <w:pStyle w:val="ConsPlusNormal0"/>
        <w:spacing w:before="240"/>
        <w:ind w:firstLine="540"/>
        <w:jc w:val="both"/>
      </w:pPr>
      <w:bookmarkStart w:id="3" w:name="P86"/>
      <w:bookmarkEnd w:id="3"/>
      <w:r>
        <w:t>4. Основными задачами Комиссии являются: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1) координация деятельности Департамента по недопущению причин и условий, порождающих коррупцию, по пресечению коррупционных явлений;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2) координация деятельности подведомственных Д</w:t>
      </w:r>
      <w:r>
        <w:t>епартаменту образовательных организаций по недопущению причин и условий, порождающих коррупцию, по пресечению коррупционных явлений;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3) мониторинг в сфере образования на территории Курганской области на предмет коррупционных явлений.</w:t>
      </w:r>
    </w:p>
    <w:p w:rsidR="00877267" w:rsidRDefault="00877267">
      <w:pPr>
        <w:pStyle w:val="ConsPlusNormal0"/>
        <w:jc w:val="center"/>
      </w:pPr>
    </w:p>
    <w:p w:rsidR="00877267" w:rsidRDefault="008C26CD">
      <w:pPr>
        <w:pStyle w:val="ConsPlusNormal0"/>
        <w:jc w:val="center"/>
        <w:outlineLvl w:val="1"/>
      </w:pPr>
      <w:r>
        <w:t>II. Порядок образован</w:t>
      </w:r>
      <w:r>
        <w:t>ия и работы Комиссии</w:t>
      </w:r>
    </w:p>
    <w:p w:rsidR="00877267" w:rsidRDefault="00877267">
      <w:pPr>
        <w:pStyle w:val="ConsPlusNormal0"/>
        <w:jc w:val="center"/>
      </w:pPr>
    </w:p>
    <w:p w:rsidR="00877267" w:rsidRDefault="008C26CD">
      <w:pPr>
        <w:pStyle w:val="ConsPlusNormal0"/>
        <w:ind w:firstLine="540"/>
        <w:jc w:val="both"/>
      </w:pPr>
      <w:r>
        <w:t xml:space="preserve">5. Комиссия является постоянно действующим органом, образованным в целях выполнения задач, указанных в </w:t>
      </w:r>
      <w:hyperlink w:anchor="P86" w:tooltip="4. Основными задачами Комиссии являются:">
        <w:r>
          <w:rPr>
            <w:color w:val="0000FF"/>
          </w:rPr>
          <w:t>пункте 4</w:t>
        </w:r>
      </w:hyperlink>
      <w:r>
        <w:t xml:space="preserve"> настоящего Положения.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6. Заседания Комиссии провод</w:t>
      </w:r>
      <w:r>
        <w:t>ятся по мере необходимости, но не реже одного раза в квартал.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7. Комиссия формируется в составе председателя Комиссии, секретаря Комиссии и членов Комиссии. Состав Комиссии утверждается приказом Департамента. Председателем Комиссии по должности является пе</w:t>
      </w:r>
      <w:r>
        <w:t>рвый заместитель директора Департамента.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8. Председатель Комиссии осуществляет общее руководство деятельностью Комиссии, организует работу Комиссии, созывает и проводит заседания Комиссии, представляет Комиссию в отношениях с федеральными органами государс</w:t>
      </w:r>
      <w:r>
        <w:t>твенной власти, органами государственной власти субъектов Российской Федерации, органами местного самоуправления.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lastRenderedPageBreak/>
        <w:t>9. На период временного отсутствия председателя Комиссии его обязанности исполняет избранный Комиссией член Комиссии.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10. Секретарь Комиссии о</w:t>
      </w:r>
      <w:r>
        <w:t>твечает за подготовку документов к заседаниям, ведение протоколов заседаний Комиссии, учет поступивших докладных записок, доведение копий протоколов заседаний Комиссии до ее состава, а также выполняет иные полномочия по поручениям председателя Комиссии в п</w:t>
      </w:r>
      <w:r>
        <w:t>ределах компетенции секретаря Комиссии.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11. На период отсутствия секретаря Комиссии его обязанности по решению председателя Комиссии возлагаются на одного из членов Комиссии.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12. Члены Комиссии участвуют в работе (заседаниях) Комиссии непосредственно.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 xml:space="preserve">13. </w:t>
      </w:r>
      <w:r>
        <w:t>Заседания Комиссии правомочны, если на них присутствуют более половины от общего числа членов Комиссии.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14. 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 xml:space="preserve">15. Члены Комиссии при </w:t>
      </w:r>
      <w:r>
        <w:t>принятии решения обладают равными правами.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16. Решения Комиссии оформляются протоколами, которые подписываются председателем и секретарем Комиссии.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17. Член Комиссии, не согласный с решением, вправе в письменном виде изложить свое особое мнение, которое по</w:t>
      </w:r>
      <w:r>
        <w:t>длежит обязательному приобщению к протоколу заседания Комиссии.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18.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рассматривалас</w:t>
      </w:r>
      <w:r>
        <w:t>ь Комиссией.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19. Информация, полученная Комиссией в ходе ее работы, может быть использована только в порядке, предусмотренном законодательством.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20. Информация об итогах заседания Комиссии размещается на официальном интернет-сайте Департамента в разделе "П</w:t>
      </w:r>
      <w:r>
        <w:t>ротиводействие коррупции".</w:t>
      </w:r>
    </w:p>
    <w:p w:rsidR="00877267" w:rsidRDefault="00877267">
      <w:pPr>
        <w:pStyle w:val="ConsPlusNormal0"/>
        <w:jc w:val="center"/>
      </w:pPr>
    </w:p>
    <w:p w:rsidR="00877267" w:rsidRDefault="008C26CD">
      <w:pPr>
        <w:pStyle w:val="ConsPlusNormal0"/>
        <w:jc w:val="center"/>
        <w:outlineLvl w:val="1"/>
      </w:pPr>
      <w:r>
        <w:t>III. Полномочия Комиссии</w:t>
      </w:r>
    </w:p>
    <w:p w:rsidR="00877267" w:rsidRDefault="00877267">
      <w:pPr>
        <w:pStyle w:val="ConsPlusNormal0"/>
        <w:jc w:val="center"/>
      </w:pPr>
    </w:p>
    <w:p w:rsidR="00877267" w:rsidRDefault="008C26CD">
      <w:pPr>
        <w:pStyle w:val="ConsPlusNormal0"/>
        <w:ind w:firstLine="540"/>
        <w:jc w:val="both"/>
      </w:pPr>
      <w:r>
        <w:t>21. Комиссия в пределах полномочий: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1) координирует мероприятия по противодействию коррупции в Департаменте;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2) координирует мероприятия в подведомственных Департаменту образовательных организациях;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3) координирует (осуществляет) мониторинг в сфере образования на территории Курганской области;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lastRenderedPageBreak/>
        <w:t>4) организует работу по разъяснению государственным гражданским служащим Департамента основных положений законодательства РФ и Курганской области по противодейс</w:t>
      </w:r>
      <w:r>
        <w:t>твию коррупции;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5) рассматривает предложения структурных подразделений Департамента о мерах по противодействию и профилактике коррупции;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6) изучает, рассматривает поступающие в Комиссию документы и иные материалы о коррупции и противодействии коррупции, на</w:t>
      </w:r>
      <w:r>
        <w:t>правляет документы по подведомственности либо создает необходимые рекомендации;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7) вправе изучать для дальнейшей работы опыт иных регионов, органов государственной власти Курганской области, органов местного самоуправления;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8) рассматривает отчеты о выполн</w:t>
      </w:r>
      <w:r>
        <w:t>ении программ противодействия и профилактики коррупции в сфере образования;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9) вправе участвовать в реализации мероприятий, направленных на противодействие и профилактику коррупции в Департаменте и подведомственных Департаменту образовательных организациях</w:t>
      </w:r>
      <w:r>
        <w:t>;</w:t>
      </w:r>
    </w:p>
    <w:p w:rsidR="00877267" w:rsidRDefault="008C26CD">
      <w:pPr>
        <w:pStyle w:val="ConsPlusNormal0"/>
        <w:spacing w:before="240"/>
        <w:ind w:firstLine="540"/>
        <w:jc w:val="both"/>
      </w:pPr>
      <w:r>
        <w:t>10) вправе взаимодействовать с федеральными органами государственной власти (территориальными органами), органами государственной власти Курганской области, органами местного самоуправления по вопросам противодействия и профилактики коррупции.</w:t>
      </w:r>
    </w:p>
    <w:p w:rsidR="00877267" w:rsidRDefault="00877267">
      <w:pPr>
        <w:pStyle w:val="ConsPlusNormal0"/>
        <w:jc w:val="center"/>
      </w:pPr>
    </w:p>
    <w:p w:rsidR="00877267" w:rsidRDefault="00877267">
      <w:pPr>
        <w:pStyle w:val="ConsPlusNormal0"/>
        <w:jc w:val="center"/>
      </w:pPr>
    </w:p>
    <w:p w:rsidR="00877267" w:rsidRDefault="0087726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726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6CD" w:rsidRDefault="008C26CD">
      <w:r>
        <w:separator/>
      </w:r>
    </w:p>
  </w:endnote>
  <w:endnote w:type="continuationSeparator" w:id="0">
    <w:p w:rsidR="008C26CD" w:rsidRDefault="008C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267" w:rsidRDefault="008772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726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7267" w:rsidRDefault="008C26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7267" w:rsidRDefault="008C26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7267" w:rsidRDefault="008C26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77267" w:rsidRDefault="008C26C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267" w:rsidRDefault="008772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726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7267" w:rsidRDefault="008C26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7267" w:rsidRDefault="008C26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7267" w:rsidRDefault="008C26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77267" w:rsidRDefault="008C26C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6CD" w:rsidRDefault="008C26CD">
      <w:r>
        <w:separator/>
      </w:r>
    </w:p>
  </w:footnote>
  <w:footnote w:type="continuationSeparator" w:id="0">
    <w:p w:rsidR="008C26CD" w:rsidRDefault="008C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7726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7267" w:rsidRDefault="008C26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образования и науки Курганской области от 16.03.2016 N 383</w:t>
          </w:r>
          <w:r>
            <w:rPr>
              <w:rFonts w:ascii="Tahoma" w:hAnsi="Tahoma" w:cs="Tahoma"/>
              <w:sz w:val="16"/>
              <w:szCs w:val="16"/>
            </w:rPr>
            <w:br/>
            <w:t>(ред. от 13.12.2017)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Комиссии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Департам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77267" w:rsidRDefault="008C26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877267" w:rsidRDefault="008772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7267" w:rsidRDefault="0087726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7726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7267" w:rsidRDefault="008C26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образования и науки Курганской области от 16.03.2016 N 383</w:t>
          </w:r>
          <w:r>
            <w:rPr>
              <w:rFonts w:ascii="Tahoma" w:hAnsi="Tahoma" w:cs="Tahoma"/>
              <w:sz w:val="16"/>
              <w:szCs w:val="16"/>
            </w:rPr>
            <w:br/>
            <w:t>(ред. от 13.12.2017)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Комиссии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Депар</w:t>
          </w:r>
          <w:r>
            <w:rPr>
              <w:rFonts w:ascii="Tahoma" w:hAnsi="Tahoma" w:cs="Tahoma"/>
              <w:sz w:val="16"/>
              <w:szCs w:val="16"/>
            </w:rPr>
            <w:t>там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77267" w:rsidRDefault="008C26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877267" w:rsidRDefault="008772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7267" w:rsidRDefault="0087726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67"/>
    <w:rsid w:val="00877267"/>
    <w:rsid w:val="008C26CD"/>
    <w:rsid w:val="00C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A72D1-9119-4B38-9192-FF60687F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273&amp;n=46602&amp;date=31.10.2025&amp;dst=100006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273&amp;n=72586&amp;date=31.10.2025&amp;dst=100014&amp;fie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73&amp;n=72844&amp;date=31.10.202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5137&amp;date=31.10.2025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73&amp;n=46602&amp;date=31.10.2025&amp;dst=100005&amp;field=134" TargetMode="External"/><Relationship Id="rId14" Type="http://schemas.openxmlformats.org/officeDocument/2006/relationships/hyperlink" Target="https://login.consultant.ru/link/?req=doc&amp;base=LAW&amp;n=2875&amp;date=31.10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образования и науки Курганской области от 16.03.2016 N 383
(ред. от 13.12.2017)
"О Комиссии Департамента образования и науки Курганской области по противодействию коррупции"
(вместе с "Составом о Комиссии Департамента образования и нау</vt:lpstr>
    </vt:vector>
  </TitlesOfParts>
  <Company>КонсультантПлюс Версия 4024.00.50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образования и науки Курганской области от 16.03.2016 N 383
(ред. от 13.12.2017)
"О Комиссии Департамента образования и науки Курганской области по противодействию коррупции"
(вместе с "Составом о Комиссии Департамента образования и науки Курганской области по противодействию коррупции", "Положением о Комиссии Департамента образования и науки Курганской области по противодействию коррупции")</dc:title>
  <dc:creator>Шашкова Анастасия</dc:creator>
  <cp:lastModifiedBy>Шашкова Анастасия</cp:lastModifiedBy>
  <cp:revision>2</cp:revision>
  <dcterms:created xsi:type="dcterms:W3CDTF">2025-10-31T09:24:00Z</dcterms:created>
  <dcterms:modified xsi:type="dcterms:W3CDTF">2025-10-31T09:24:00Z</dcterms:modified>
</cp:coreProperties>
</file>