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1" w:type="dxa"/>
        <w:tblLayout w:type="fixed"/>
        <w:tblLook w:val="04A0" w:firstRow="1" w:lastRow="0" w:firstColumn="1" w:lastColumn="0" w:noHBand="0" w:noVBand="1"/>
      </w:tblPr>
      <w:tblGrid>
        <w:gridCol w:w="9921"/>
      </w:tblGrid>
      <w:tr w:rsidR="008B7F4E">
        <w:tc>
          <w:tcPr>
            <w:tcW w:w="99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F4E" w:rsidRDefault="005B3C0A">
            <w:pPr>
              <w:pStyle w:val="Standard"/>
              <w:jc w:val="center"/>
              <w:rPr>
                <w:rFonts w:ascii="Antiqua" w:hAnsi="Antiqua"/>
                <w:color w:val="000000"/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3EB7500" wp14:editId="2AF475BC">
                      <wp:extent cx="719234" cy="929461"/>
                      <wp:effectExtent l="0" t="0" r="0" b="0"/>
                      <wp:docPr id="1" name="Графический объект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Графический объект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alphaModFix/>
                                <a:lum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719233" cy="929461"/>
                              </a:xfrm>
                              <a:prstGeom prst="rect">
                                <a:avLst/>
                              </a:prstGeom>
                              <a:effectLst/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6.63pt;height:73.19pt;mso-wrap-distance-left:0.00pt;mso-wrap-distance-top:0.00pt;mso-wrap-distance-right:0.00pt;mso-wrap-distance-bottom:0.00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</w:p>
          <w:p w:rsidR="008B7F4E" w:rsidRDefault="008B7F4E">
            <w:pPr>
              <w:pStyle w:val="Standard"/>
              <w:rPr>
                <w:color w:val="000000"/>
                <w:sz w:val="14"/>
                <w:szCs w:val="17"/>
                <w:lang w:val="en-US"/>
              </w:rPr>
            </w:pPr>
          </w:p>
          <w:p w:rsidR="008B7F4E" w:rsidRDefault="005B3C0A">
            <w:pPr>
              <w:pStyle w:val="Standard"/>
              <w:tabs>
                <w:tab w:val="left" w:pos="566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48"/>
                <w:szCs w:val="5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48"/>
                <w:szCs w:val="58"/>
              </w:rPr>
              <w:t>ПОСТАНОВЛЕНИЕ</w:t>
            </w:r>
          </w:p>
          <w:p w:rsidR="008B7F4E" w:rsidRDefault="008B7F4E">
            <w:pPr>
              <w:pStyle w:val="31"/>
              <w:tabs>
                <w:tab w:val="left" w:pos="566"/>
              </w:tabs>
              <w:jc w:val="center"/>
              <w:rPr>
                <w:rFonts w:ascii="Times New Roman" w:hAnsi="Times New Roman"/>
                <w:color w:val="000000"/>
                <w:sz w:val="13"/>
                <w:szCs w:val="16"/>
                <w:lang w:val="ru-RU"/>
              </w:rPr>
            </w:pPr>
          </w:p>
          <w:p w:rsidR="008B7F4E" w:rsidRDefault="005B3C0A">
            <w:pPr>
              <w:pStyle w:val="31"/>
              <w:tabs>
                <w:tab w:val="left" w:pos="56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ГУБЕРНАТОРА КУРГАНСКОЙ ОБЛАСТИ</w:t>
            </w:r>
          </w:p>
          <w:p w:rsidR="008B7F4E" w:rsidRDefault="008B7F4E">
            <w:pPr>
              <w:pStyle w:val="Standard"/>
              <w:tabs>
                <w:tab w:val="left" w:pos="566"/>
              </w:tabs>
              <w:jc w:val="center"/>
            </w:pPr>
          </w:p>
        </w:tc>
      </w:tr>
      <w:tr w:rsidR="008B7F4E">
        <w:tc>
          <w:tcPr>
            <w:tcW w:w="99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7F4E" w:rsidRDefault="008B7F4E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18"/>
                <w:szCs w:val="22"/>
              </w:rPr>
            </w:pPr>
          </w:p>
          <w:p w:rsidR="008B7F4E" w:rsidRDefault="005B3C0A">
            <w:pPr>
              <w:pStyle w:val="TableContents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Cs w:val="29"/>
              </w:rPr>
              <w:t xml:space="preserve">____________________________ 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Cs w:val="29"/>
              </w:rPr>
              <w:t>________</w:t>
            </w:r>
          </w:p>
          <w:p w:rsidR="008B7F4E" w:rsidRDefault="005B3C0A">
            <w:pPr>
              <w:pStyle w:val="TableContents"/>
              <w:ind w:left="5" w:right="-9" w:firstLine="1365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г. Курган</w:t>
            </w:r>
          </w:p>
        </w:tc>
      </w:tr>
      <w:tr w:rsidR="008B7F4E">
        <w:tc>
          <w:tcPr>
            <w:tcW w:w="99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7F4E" w:rsidRDefault="008B7F4E">
            <w:pPr>
              <w:pStyle w:val="TableContents"/>
              <w:rPr>
                <w:sz w:val="26"/>
                <w:szCs w:val="26"/>
              </w:rPr>
            </w:pPr>
          </w:p>
          <w:p w:rsidR="008B7F4E" w:rsidRDefault="008B7F4E">
            <w:pPr>
              <w:pStyle w:val="TableContents"/>
              <w:rPr>
                <w:sz w:val="26"/>
                <w:szCs w:val="26"/>
              </w:rPr>
            </w:pPr>
          </w:p>
          <w:p w:rsidR="008B7F4E" w:rsidRDefault="008B7F4E">
            <w:pPr>
              <w:pStyle w:val="TableContents"/>
              <w:rPr>
                <w:sz w:val="26"/>
                <w:szCs w:val="26"/>
              </w:rPr>
            </w:pPr>
          </w:p>
        </w:tc>
      </w:tr>
      <w:tr w:rsidR="008B7F4E">
        <w:tc>
          <w:tcPr>
            <w:tcW w:w="99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0BD4" w:rsidRPr="00F70BD4" w:rsidRDefault="00F70BD4" w:rsidP="00F70BD4">
            <w:pPr>
              <w:pStyle w:val="af5"/>
              <w:ind w:right="-30"/>
              <w:jc w:val="center"/>
              <w:rPr>
                <w:b/>
              </w:rPr>
            </w:pPr>
            <w:r w:rsidRPr="00F70BD4">
              <w:rPr>
                <w:b/>
              </w:rPr>
              <w:t>О</w:t>
            </w:r>
            <w:r>
              <w:rPr>
                <w:b/>
                <w:spacing w:val="40"/>
              </w:rPr>
              <w:t> </w:t>
            </w:r>
            <w:r w:rsidRPr="00F70BD4">
              <w:rPr>
                <w:b/>
              </w:rPr>
              <w:t>внесении</w:t>
            </w:r>
            <w:r>
              <w:rPr>
                <w:b/>
              </w:rPr>
              <w:t> </w:t>
            </w:r>
            <w:r w:rsidRPr="00F70BD4">
              <w:rPr>
                <w:b/>
              </w:rPr>
              <w:t>изменени</w:t>
            </w:r>
            <w:r w:rsidR="00091448">
              <w:rPr>
                <w:b/>
              </w:rPr>
              <w:t>й</w:t>
            </w:r>
            <w:r>
              <w:rPr>
                <w:b/>
              </w:rPr>
              <w:t> </w:t>
            </w:r>
            <w:r w:rsidRPr="00F70BD4">
              <w:rPr>
                <w:b/>
              </w:rPr>
              <w:t>в</w:t>
            </w:r>
            <w:r>
              <w:rPr>
                <w:b/>
              </w:rPr>
              <w:t> </w:t>
            </w:r>
            <w:r w:rsidRPr="00F70BD4">
              <w:rPr>
                <w:b/>
              </w:rPr>
              <w:t>постановление</w:t>
            </w:r>
            <w:r>
              <w:rPr>
                <w:b/>
              </w:rPr>
              <w:t> </w:t>
            </w:r>
            <w:r w:rsidRPr="00F70BD4">
              <w:rPr>
                <w:b/>
              </w:rPr>
              <w:t>Губернатора</w:t>
            </w:r>
            <w:r>
              <w:rPr>
                <w:b/>
              </w:rPr>
              <w:t> </w:t>
            </w:r>
            <w:r w:rsidRPr="00F70BD4">
              <w:rPr>
                <w:b/>
              </w:rPr>
              <w:t>Курганской</w:t>
            </w:r>
            <w:r>
              <w:rPr>
                <w:b/>
              </w:rPr>
              <w:t> области от 26 ноября 2020 года №</w:t>
            </w:r>
            <w:r w:rsidRPr="00F70BD4">
              <w:rPr>
                <w:b/>
              </w:rPr>
              <w:t xml:space="preserve"> 127</w:t>
            </w:r>
          </w:p>
          <w:p w:rsidR="008B7F4E" w:rsidRDefault="008B7F4E">
            <w:pPr>
              <w:pStyle w:val="Standard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8B7F4E">
        <w:tc>
          <w:tcPr>
            <w:tcW w:w="99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7F4E" w:rsidRDefault="008B7F4E">
            <w:pPr>
              <w:pStyle w:val="Standard"/>
              <w:rPr>
                <w:sz w:val="26"/>
                <w:szCs w:val="26"/>
              </w:rPr>
            </w:pPr>
          </w:p>
        </w:tc>
      </w:tr>
    </w:tbl>
    <w:p w:rsidR="00F70BD4" w:rsidRPr="00F70BD4" w:rsidRDefault="00F70BD4" w:rsidP="00F70BD4">
      <w:pPr>
        <w:pStyle w:val="af5"/>
        <w:spacing w:line="235" w:lineRule="auto"/>
        <w:ind w:left="128" w:right="131" w:firstLine="708"/>
        <w:jc w:val="both"/>
        <w:rPr>
          <w:rFonts w:asciiTheme="minorHAnsi" w:hAnsiTheme="minorHAnsi" w:cstheme="minorHAnsi"/>
        </w:rPr>
      </w:pPr>
      <w:r w:rsidRPr="00F70BD4">
        <w:rPr>
          <w:rFonts w:asciiTheme="minorHAnsi" w:hAnsiTheme="minorHAnsi" w:cstheme="minorHAnsi"/>
        </w:rPr>
        <w:t xml:space="preserve">В целях </w:t>
      </w:r>
      <w:proofErr w:type="gramStart"/>
      <w:r w:rsidRPr="00F70BD4">
        <w:rPr>
          <w:rFonts w:asciiTheme="minorHAnsi" w:hAnsiTheme="minorHAnsi" w:cstheme="minorHAnsi"/>
        </w:rPr>
        <w:t>уточнения содержания правового акта высшего должностного лица Курганской области</w:t>
      </w:r>
      <w:proofErr w:type="gramEnd"/>
      <w:r w:rsidRPr="00F70BD4">
        <w:rPr>
          <w:rFonts w:asciiTheme="minorHAnsi" w:hAnsiTheme="minorHAnsi" w:cstheme="minorHAnsi"/>
        </w:rPr>
        <w:t xml:space="preserve"> ПОСТАНОВЛЯЮ:</w:t>
      </w:r>
    </w:p>
    <w:p w:rsidR="00F70BD4" w:rsidRPr="00F70BD4" w:rsidRDefault="00F70BD4" w:rsidP="00F70BD4">
      <w:pPr>
        <w:pStyle w:val="a3"/>
        <w:widowControl w:val="0"/>
        <w:numPr>
          <w:ilvl w:val="0"/>
          <w:numId w:val="4"/>
        </w:numPr>
        <w:tabs>
          <w:tab w:val="left" w:pos="1122"/>
        </w:tabs>
        <w:autoSpaceDE w:val="0"/>
        <w:autoSpaceDN w:val="0"/>
        <w:spacing w:before="4"/>
        <w:ind w:right="116" w:firstLine="708"/>
        <w:contextualSpacing w:val="0"/>
        <w:jc w:val="both"/>
        <w:rPr>
          <w:rFonts w:asciiTheme="minorHAnsi" w:hAnsiTheme="minorHAnsi" w:cstheme="minorHAnsi"/>
          <w:sz w:val="26"/>
        </w:rPr>
      </w:pPr>
      <w:r w:rsidRPr="00F70BD4">
        <w:rPr>
          <w:rFonts w:asciiTheme="minorHAnsi" w:hAnsiTheme="minorHAnsi" w:cstheme="minorHAnsi"/>
          <w:sz w:val="26"/>
        </w:rPr>
        <w:t>Внести в постановление Губернатора Курганской области от 26</w:t>
      </w:r>
      <w:r>
        <w:rPr>
          <w:rFonts w:asciiTheme="minorHAnsi" w:hAnsiTheme="minorHAnsi" w:cstheme="minorHAnsi"/>
          <w:sz w:val="26"/>
        </w:rPr>
        <w:t> </w:t>
      </w:r>
      <w:r w:rsidRPr="00F70BD4">
        <w:rPr>
          <w:rFonts w:asciiTheme="minorHAnsi" w:hAnsiTheme="minorHAnsi" w:cstheme="minorHAnsi"/>
          <w:sz w:val="26"/>
        </w:rPr>
        <w:t xml:space="preserve">ноября 2020 года </w:t>
      </w:r>
      <w:r>
        <w:rPr>
          <w:rFonts w:asciiTheme="minorHAnsi" w:hAnsiTheme="minorHAnsi" w:cstheme="minorHAnsi"/>
          <w:sz w:val="26"/>
        </w:rPr>
        <w:t>№</w:t>
      </w:r>
      <w:r w:rsidRPr="00F70BD4">
        <w:rPr>
          <w:rFonts w:asciiTheme="minorHAnsi" w:hAnsiTheme="minorHAnsi" w:cstheme="minorHAnsi"/>
          <w:sz w:val="26"/>
        </w:rPr>
        <w:t xml:space="preserve"> 127 «О межведомственной комиссии по вопросам организации отдыха, оздоровления и занятости детей в Курганской области» следующ</w:t>
      </w:r>
      <w:r w:rsidR="00091448">
        <w:rPr>
          <w:rFonts w:asciiTheme="minorHAnsi" w:hAnsiTheme="minorHAnsi" w:cstheme="minorHAnsi"/>
          <w:sz w:val="26"/>
        </w:rPr>
        <w:t>и</w:t>
      </w:r>
      <w:r w:rsidRPr="00F70BD4">
        <w:rPr>
          <w:rFonts w:asciiTheme="minorHAnsi" w:hAnsiTheme="minorHAnsi" w:cstheme="minorHAnsi"/>
          <w:sz w:val="26"/>
        </w:rPr>
        <w:t xml:space="preserve">е </w:t>
      </w:r>
      <w:r w:rsidRPr="00F70BD4">
        <w:rPr>
          <w:rFonts w:asciiTheme="minorHAnsi" w:hAnsiTheme="minorHAnsi" w:cstheme="minorHAnsi"/>
          <w:spacing w:val="-2"/>
          <w:sz w:val="26"/>
        </w:rPr>
        <w:t>изменени</w:t>
      </w:r>
      <w:r w:rsidR="00091448">
        <w:rPr>
          <w:rFonts w:asciiTheme="minorHAnsi" w:hAnsiTheme="minorHAnsi" w:cstheme="minorHAnsi"/>
          <w:spacing w:val="-2"/>
          <w:sz w:val="26"/>
        </w:rPr>
        <w:t>я</w:t>
      </w:r>
      <w:r w:rsidRPr="00F70BD4">
        <w:rPr>
          <w:rFonts w:asciiTheme="minorHAnsi" w:hAnsiTheme="minorHAnsi" w:cstheme="minorHAnsi"/>
          <w:spacing w:val="-2"/>
          <w:sz w:val="26"/>
        </w:rPr>
        <w:t>:</w:t>
      </w:r>
    </w:p>
    <w:p w:rsidR="00A410AF" w:rsidRDefault="00A410AF" w:rsidP="00A410AF">
      <w:pPr>
        <w:pStyle w:val="a3"/>
        <w:widowControl w:val="0"/>
        <w:tabs>
          <w:tab w:val="left" w:pos="709"/>
          <w:tab w:val="left" w:pos="851"/>
          <w:tab w:val="left" w:pos="1122"/>
        </w:tabs>
        <w:autoSpaceDE w:val="0"/>
        <w:autoSpaceDN w:val="0"/>
        <w:ind w:left="0"/>
        <w:contextualSpacing w:val="0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pacing w:val="-2"/>
          <w:sz w:val="26"/>
          <w:szCs w:val="26"/>
        </w:rPr>
        <w:tab/>
        <w:t xml:space="preserve">  в</w:t>
      </w:r>
      <w:r w:rsidRPr="00A410AF">
        <w:rPr>
          <w:rFonts w:asciiTheme="minorHAnsi" w:hAnsiTheme="minorHAnsi" w:cstheme="minorHAnsi"/>
          <w:spacing w:val="-2"/>
          <w:sz w:val="26"/>
          <w:szCs w:val="26"/>
        </w:rPr>
        <w:t xml:space="preserve"> названии слова </w:t>
      </w:r>
      <w:r>
        <w:rPr>
          <w:rFonts w:asciiTheme="minorHAnsi" w:hAnsiTheme="minorHAnsi" w:cstheme="minorHAnsi"/>
          <w:spacing w:val="-2"/>
          <w:sz w:val="26"/>
          <w:szCs w:val="26"/>
        </w:rPr>
        <w:t>«</w:t>
      </w:r>
      <w:r w:rsidRPr="00A410AF">
        <w:rPr>
          <w:rFonts w:asciiTheme="minorHAnsi" w:hAnsiTheme="minorHAnsi" w:cstheme="minorHAnsi"/>
          <w:sz w:val="26"/>
          <w:szCs w:val="26"/>
        </w:rPr>
        <w:t>межведомственной комиссии по вопросам организации отдыха, оздоровления и занятости детей в Курганской области» заменить словами «межведомственной комиссии по вопросам организации отдыха и оздоровления детей в Курганской области</w:t>
      </w:r>
      <w:r>
        <w:rPr>
          <w:rFonts w:asciiTheme="minorHAnsi" w:hAnsiTheme="minorHAnsi" w:cstheme="minorHAnsi"/>
          <w:sz w:val="26"/>
          <w:szCs w:val="26"/>
        </w:rPr>
        <w:t>»;</w:t>
      </w:r>
    </w:p>
    <w:p w:rsidR="0084468C" w:rsidRPr="00A410AF" w:rsidRDefault="00A410AF" w:rsidP="00A410AF">
      <w:pPr>
        <w:pStyle w:val="a3"/>
        <w:widowControl w:val="0"/>
        <w:tabs>
          <w:tab w:val="left" w:pos="709"/>
          <w:tab w:val="left" w:pos="851"/>
          <w:tab w:val="left" w:pos="1122"/>
        </w:tabs>
        <w:autoSpaceDE w:val="0"/>
        <w:autoSpaceDN w:val="0"/>
        <w:ind w:left="0"/>
        <w:contextualSpacing w:val="0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 </w:t>
      </w:r>
      <w:r w:rsidR="0084468C" w:rsidRPr="00A410AF">
        <w:rPr>
          <w:rFonts w:asciiTheme="minorHAnsi" w:hAnsiTheme="minorHAnsi" w:cstheme="minorHAnsi"/>
          <w:sz w:val="26"/>
          <w:szCs w:val="26"/>
        </w:rPr>
        <w:t xml:space="preserve">         по тексту слова «Межведомственная комиссия по вопросам организации отдыха, оздоровления и занятости детей в Курганской области» в соответствующих падежах заменить словами «Межведомственная комиссия по вопросам организации отдыха и оздоровления детей в Курганской области» в соответствующих падежах;</w:t>
      </w:r>
    </w:p>
    <w:p w:rsidR="0084468C" w:rsidRDefault="00F70BD4" w:rsidP="00F70BD4">
      <w:pPr>
        <w:pStyle w:val="af5"/>
        <w:ind w:left="133" w:right="125" w:firstLine="705"/>
        <w:jc w:val="both"/>
        <w:rPr>
          <w:rFonts w:asciiTheme="minorHAnsi" w:hAnsiTheme="minorHAnsi" w:cstheme="minorHAnsi"/>
          <w:spacing w:val="-2"/>
        </w:rPr>
      </w:pPr>
      <w:r w:rsidRPr="00F70BD4">
        <w:rPr>
          <w:rFonts w:asciiTheme="minorHAnsi" w:hAnsiTheme="minorHAnsi" w:cstheme="minorHAnsi"/>
        </w:rPr>
        <w:t xml:space="preserve">приложение 1 изложить в редакции согласно приложению к настоящему </w:t>
      </w:r>
      <w:r w:rsidRPr="00F70BD4">
        <w:rPr>
          <w:rFonts w:asciiTheme="minorHAnsi" w:hAnsiTheme="minorHAnsi" w:cstheme="minorHAnsi"/>
          <w:spacing w:val="-2"/>
        </w:rPr>
        <w:t>постановлению</w:t>
      </w:r>
      <w:r w:rsidR="0084468C">
        <w:rPr>
          <w:rFonts w:asciiTheme="minorHAnsi" w:hAnsiTheme="minorHAnsi" w:cstheme="minorHAnsi"/>
          <w:spacing w:val="-2"/>
        </w:rPr>
        <w:t>;</w:t>
      </w:r>
    </w:p>
    <w:p w:rsidR="0084468C" w:rsidRDefault="0084468C" w:rsidP="00F70BD4">
      <w:pPr>
        <w:pStyle w:val="af5"/>
        <w:ind w:left="133" w:right="125" w:firstLine="705"/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>в приложении 2:</w:t>
      </w:r>
    </w:p>
    <w:p w:rsidR="0084468C" w:rsidRDefault="0084468C" w:rsidP="00F70BD4">
      <w:pPr>
        <w:pStyle w:val="af5"/>
        <w:ind w:left="133" w:right="125" w:firstLine="70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 xml:space="preserve">в правом верхнем углу слова </w:t>
      </w:r>
      <w:r w:rsidRPr="00F70BD4">
        <w:rPr>
          <w:rFonts w:asciiTheme="minorHAnsi" w:hAnsiTheme="minorHAnsi" w:cstheme="minorHAnsi"/>
        </w:rPr>
        <w:t>«О межведомственной комиссии по вопросам организации отдыха, оздоровления и занятости детей в Курганской области»</w:t>
      </w:r>
      <w:r>
        <w:rPr>
          <w:rFonts w:asciiTheme="minorHAnsi" w:hAnsiTheme="minorHAnsi" w:cstheme="minorHAnsi"/>
        </w:rPr>
        <w:t xml:space="preserve"> заменить словами </w:t>
      </w:r>
      <w:r w:rsidRPr="00F70BD4">
        <w:rPr>
          <w:rFonts w:asciiTheme="minorHAnsi" w:hAnsiTheme="minorHAnsi" w:cstheme="minorHAnsi"/>
        </w:rPr>
        <w:t>«О межведомственной комиссии по вопросам организации отдыха</w:t>
      </w:r>
      <w:r>
        <w:rPr>
          <w:rFonts w:asciiTheme="minorHAnsi" w:hAnsiTheme="minorHAnsi" w:cstheme="minorHAnsi"/>
        </w:rPr>
        <w:t xml:space="preserve"> и</w:t>
      </w:r>
      <w:r w:rsidRPr="00F70BD4">
        <w:rPr>
          <w:rFonts w:asciiTheme="minorHAnsi" w:hAnsiTheme="minorHAnsi" w:cstheme="minorHAnsi"/>
        </w:rPr>
        <w:t xml:space="preserve"> оздоровления детей в Курганской области»</w:t>
      </w:r>
      <w:r>
        <w:rPr>
          <w:rFonts w:asciiTheme="minorHAnsi" w:hAnsiTheme="minorHAnsi" w:cstheme="minorHAnsi"/>
        </w:rPr>
        <w:t>;</w:t>
      </w:r>
    </w:p>
    <w:p w:rsidR="0084468C" w:rsidRDefault="0084468C" w:rsidP="00F70BD4">
      <w:pPr>
        <w:pStyle w:val="af5"/>
        <w:ind w:left="133" w:right="125" w:firstLine="70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в названии слова «о</w:t>
      </w:r>
      <w:r w:rsidRPr="00F70BD4">
        <w:rPr>
          <w:rFonts w:asciiTheme="minorHAnsi" w:hAnsiTheme="minorHAnsi" w:cstheme="minorHAnsi"/>
        </w:rPr>
        <w:t xml:space="preserve"> межведомственной комиссии по вопросам организации отдыха, оздоровления и занятости детей в Курганской област</w:t>
      </w:r>
      <w:r>
        <w:rPr>
          <w:rFonts w:asciiTheme="minorHAnsi" w:hAnsiTheme="minorHAnsi" w:cstheme="minorHAnsi"/>
        </w:rPr>
        <w:t>и» заменить словами «о</w:t>
      </w:r>
      <w:r w:rsidRPr="00F70BD4">
        <w:rPr>
          <w:rFonts w:asciiTheme="minorHAnsi" w:hAnsiTheme="minorHAnsi" w:cstheme="minorHAnsi"/>
        </w:rPr>
        <w:t xml:space="preserve"> межведомственной комиссии по вопросам организации отдыха</w:t>
      </w:r>
      <w:r>
        <w:rPr>
          <w:rFonts w:asciiTheme="minorHAnsi" w:hAnsiTheme="minorHAnsi" w:cstheme="minorHAnsi"/>
        </w:rPr>
        <w:t xml:space="preserve"> и</w:t>
      </w:r>
      <w:r w:rsidRPr="00F70BD4">
        <w:rPr>
          <w:rFonts w:asciiTheme="minorHAnsi" w:hAnsiTheme="minorHAnsi" w:cstheme="minorHAnsi"/>
        </w:rPr>
        <w:t xml:space="preserve"> оздоровления детей в Курганской области</w:t>
      </w:r>
      <w:r>
        <w:rPr>
          <w:rFonts w:asciiTheme="minorHAnsi" w:hAnsiTheme="minorHAnsi" w:cstheme="minorHAnsi"/>
        </w:rPr>
        <w:t>»;</w:t>
      </w:r>
    </w:p>
    <w:p w:rsidR="00F70BD4" w:rsidRPr="00F70BD4" w:rsidRDefault="0084468C" w:rsidP="00F70BD4">
      <w:pPr>
        <w:pStyle w:val="af5"/>
        <w:ind w:left="133" w:right="125" w:firstLine="70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 тексту слова «М</w:t>
      </w:r>
      <w:r w:rsidRPr="00F70BD4">
        <w:rPr>
          <w:rFonts w:asciiTheme="minorHAnsi" w:hAnsiTheme="minorHAnsi" w:cstheme="minorHAnsi"/>
        </w:rPr>
        <w:t>ежведомственн</w:t>
      </w:r>
      <w:r>
        <w:rPr>
          <w:rFonts w:asciiTheme="minorHAnsi" w:hAnsiTheme="minorHAnsi" w:cstheme="minorHAnsi"/>
        </w:rPr>
        <w:t>ая</w:t>
      </w:r>
      <w:r w:rsidRPr="00F70BD4">
        <w:rPr>
          <w:rFonts w:asciiTheme="minorHAnsi" w:hAnsiTheme="minorHAnsi" w:cstheme="minorHAnsi"/>
        </w:rPr>
        <w:t xml:space="preserve"> комисси</w:t>
      </w:r>
      <w:r>
        <w:rPr>
          <w:rFonts w:asciiTheme="minorHAnsi" w:hAnsiTheme="minorHAnsi" w:cstheme="minorHAnsi"/>
        </w:rPr>
        <w:t>я</w:t>
      </w:r>
      <w:r w:rsidRPr="00F70BD4">
        <w:rPr>
          <w:rFonts w:asciiTheme="minorHAnsi" w:hAnsiTheme="minorHAnsi" w:cstheme="minorHAnsi"/>
        </w:rPr>
        <w:t xml:space="preserve"> по вопросам организации отдыха, оздоровления и занятости детей в Курганской области</w:t>
      </w:r>
      <w:r>
        <w:rPr>
          <w:rFonts w:asciiTheme="minorHAnsi" w:hAnsiTheme="minorHAnsi" w:cstheme="minorHAnsi"/>
        </w:rPr>
        <w:t>» в соответствующих падежах заменить словами «М</w:t>
      </w:r>
      <w:r w:rsidRPr="00F70BD4">
        <w:rPr>
          <w:rFonts w:asciiTheme="minorHAnsi" w:hAnsiTheme="minorHAnsi" w:cstheme="minorHAnsi"/>
        </w:rPr>
        <w:t>ежведомственн</w:t>
      </w:r>
      <w:r>
        <w:rPr>
          <w:rFonts w:asciiTheme="minorHAnsi" w:hAnsiTheme="minorHAnsi" w:cstheme="minorHAnsi"/>
        </w:rPr>
        <w:t>ая</w:t>
      </w:r>
      <w:r w:rsidRPr="00F70BD4">
        <w:rPr>
          <w:rFonts w:asciiTheme="minorHAnsi" w:hAnsiTheme="minorHAnsi" w:cstheme="minorHAnsi"/>
        </w:rPr>
        <w:t xml:space="preserve"> комисси</w:t>
      </w:r>
      <w:r>
        <w:rPr>
          <w:rFonts w:asciiTheme="minorHAnsi" w:hAnsiTheme="minorHAnsi" w:cstheme="minorHAnsi"/>
        </w:rPr>
        <w:t>я</w:t>
      </w:r>
      <w:r w:rsidRPr="00F70BD4">
        <w:rPr>
          <w:rFonts w:asciiTheme="minorHAnsi" w:hAnsiTheme="minorHAnsi" w:cstheme="minorHAnsi"/>
        </w:rPr>
        <w:t xml:space="preserve"> </w:t>
      </w:r>
      <w:r w:rsidRPr="00F70BD4">
        <w:rPr>
          <w:rFonts w:asciiTheme="minorHAnsi" w:hAnsiTheme="minorHAnsi" w:cstheme="minorHAnsi"/>
        </w:rPr>
        <w:lastRenderedPageBreak/>
        <w:t>по вопросам организации отдыха</w:t>
      </w:r>
      <w:r>
        <w:rPr>
          <w:rFonts w:asciiTheme="minorHAnsi" w:hAnsiTheme="minorHAnsi" w:cstheme="minorHAnsi"/>
        </w:rPr>
        <w:t xml:space="preserve"> и</w:t>
      </w:r>
      <w:r w:rsidRPr="00F70BD4">
        <w:rPr>
          <w:rFonts w:asciiTheme="minorHAnsi" w:hAnsiTheme="minorHAnsi" w:cstheme="minorHAnsi"/>
        </w:rPr>
        <w:t xml:space="preserve"> оздоровления детей в Курганской области</w:t>
      </w:r>
      <w:r>
        <w:rPr>
          <w:rFonts w:asciiTheme="minorHAnsi" w:hAnsiTheme="minorHAnsi" w:cstheme="minorHAnsi"/>
        </w:rPr>
        <w:t>» в соответствующих падежах</w:t>
      </w:r>
      <w:r w:rsidR="00F70BD4" w:rsidRPr="00F70BD4">
        <w:rPr>
          <w:rFonts w:asciiTheme="minorHAnsi" w:hAnsiTheme="minorHAnsi" w:cstheme="minorHAnsi"/>
          <w:spacing w:val="-2"/>
        </w:rPr>
        <w:t>.</w:t>
      </w:r>
    </w:p>
    <w:p w:rsidR="00F70BD4" w:rsidRPr="00F70BD4" w:rsidRDefault="00F70BD4" w:rsidP="00F70BD4">
      <w:pPr>
        <w:pStyle w:val="a3"/>
        <w:widowControl w:val="0"/>
        <w:numPr>
          <w:ilvl w:val="0"/>
          <w:numId w:val="4"/>
        </w:numPr>
        <w:tabs>
          <w:tab w:val="left" w:pos="1126"/>
        </w:tabs>
        <w:autoSpaceDE w:val="0"/>
        <w:autoSpaceDN w:val="0"/>
        <w:spacing w:line="242" w:lineRule="auto"/>
        <w:ind w:left="139" w:right="102" w:firstLine="704"/>
        <w:contextualSpacing w:val="0"/>
        <w:jc w:val="both"/>
        <w:rPr>
          <w:rFonts w:asciiTheme="minorHAnsi" w:hAnsiTheme="minorHAnsi" w:cstheme="minorHAnsi"/>
          <w:sz w:val="26"/>
        </w:rPr>
      </w:pPr>
      <w:proofErr w:type="gramStart"/>
      <w:r w:rsidRPr="00F70BD4">
        <w:rPr>
          <w:rFonts w:asciiTheme="minorHAnsi" w:hAnsiTheme="minorHAnsi" w:cstheme="minorHAnsi"/>
          <w:sz w:val="26"/>
        </w:rPr>
        <w:t>Контроль за</w:t>
      </w:r>
      <w:proofErr w:type="gramEnd"/>
      <w:r w:rsidRPr="00F70BD4">
        <w:rPr>
          <w:rFonts w:asciiTheme="minorHAnsi" w:hAnsiTheme="minorHAnsi" w:cstheme="minorHAnsi"/>
          <w:sz w:val="26"/>
        </w:rPr>
        <w:t xml:space="preserve"> выполнением настоящего постановления возложить на заместителя Губернатора Курганской области по</w:t>
      </w:r>
      <w:r w:rsidRPr="00F70BD4">
        <w:rPr>
          <w:rFonts w:asciiTheme="minorHAnsi" w:hAnsiTheme="minorHAnsi" w:cstheme="minorHAnsi"/>
          <w:spacing w:val="-4"/>
          <w:sz w:val="26"/>
        </w:rPr>
        <w:t xml:space="preserve"> </w:t>
      </w:r>
      <w:r w:rsidRPr="00F70BD4">
        <w:rPr>
          <w:rFonts w:asciiTheme="minorHAnsi" w:hAnsiTheme="minorHAnsi" w:cstheme="minorHAnsi"/>
          <w:sz w:val="26"/>
        </w:rPr>
        <w:t>социальной политике.</w:t>
      </w:r>
    </w:p>
    <w:p w:rsidR="00F70BD4" w:rsidRDefault="00F70BD4" w:rsidP="00F70BD4">
      <w:pPr>
        <w:pStyle w:val="af5"/>
      </w:pPr>
    </w:p>
    <w:p w:rsidR="00F70BD4" w:rsidRDefault="00F70BD4" w:rsidP="00F70BD4">
      <w:pPr>
        <w:pStyle w:val="af5"/>
        <w:spacing w:before="287"/>
      </w:pPr>
    </w:p>
    <w:p w:rsidR="00F70BD4" w:rsidRDefault="00F70BD4" w:rsidP="00F70BD4">
      <w:pPr>
        <w:pStyle w:val="af5"/>
        <w:spacing w:before="1"/>
        <w:ind w:right="107"/>
        <w:jc w:val="right"/>
      </w:pPr>
      <w:r>
        <w:t>В.М.</w:t>
      </w:r>
      <w:r>
        <w:rPr>
          <w:spacing w:val="-12"/>
        </w:rPr>
        <w:t xml:space="preserve"> </w:t>
      </w:r>
      <w:r>
        <w:rPr>
          <w:spacing w:val="-2"/>
        </w:rPr>
        <w:t>Шумков</w:t>
      </w:r>
    </w:p>
    <w:p w:rsidR="008B7F4E" w:rsidRDefault="008B7F4E">
      <w:pPr>
        <w:pStyle w:val="Standard"/>
        <w:rPr>
          <w:sz w:val="26"/>
          <w:szCs w:val="26"/>
        </w:rPr>
      </w:pPr>
    </w:p>
    <w:p w:rsidR="008B7F4E" w:rsidRDefault="008B7F4E">
      <w:pPr>
        <w:pStyle w:val="Standard"/>
        <w:rPr>
          <w:sz w:val="26"/>
          <w:szCs w:val="26"/>
        </w:rPr>
      </w:pPr>
    </w:p>
    <w:p w:rsidR="008B7F4E" w:rsidRDefault="008B7F4E">
      <w:pPr>
        <w:pStyle w:val="Standard"/>
        <w:rPr>
          <w:sz w:val="26"/>
          <w:szCs w:val="26"/>
        </w:rPr>
      </w:pPr>
    </w:p>
    <w:p w:rsidR="008B7F4E" w:rsidRDefault="008B7F4E">
      <w:pPr>
        <w:pStyle w:val="Standard"/>
        <w:rPr>
          <w:sz w:val="26"/>
          <w:szCs w:val="26"/>
        </w:rPr>
      </w:pPr>
    </w:p>
    <w:p w:rsidR="008B7F4E" w:rsidRDefault="008B7F4E">
      <w:pPr>
        <w:pStyle w:val="Standard"/>
        <w:rPr>
          <w:sz w:val="26"/>
          <w:szCs w:val="26"/>
        </w:rPr>
      </w:pPr>
    </w:p>
    <w:p w:rsidR="008B7F4E" w:rsidRDefault="008B7F4E">
      <w:pPr>
        <w:pStyle w:val="Standard"/>
        <w:rPr>
          <w:sz w:val="26"/>
          <w:szCs w:val="26"/>
        </w:rPr>
      </w:pPr>
    </w:p>
    <w:p w:rsidR="008B7F4E" w:rsidRDefault="008B7F4E">
      <w:pPr>
        <w:pStyle w:val="Standard"/>
        <w:rPr>
          <w:sz w:val="26"/>
          <w:szCs w:val="26"/>
        </w:rPr>
      </w:pPr>
    </w:p>
    <w:p w:rsidR="00A410AF" w:rsidRDefault="00A410AF">
      <w:pPr>
        <w:pStyle w:val="Standard"/>
        <w:rPr>
          <w:sz w:val="26"/>
          <w:szCs w:val="26"/>
        </w:rPr>
      </w:pPr>
    </w:p>
    <w:p w:rsidR="00A410AF" w:rsidRDefault="00A410AF">
      <w:pPr>
        <w:pStyle w:val="Standard"/>
        <w:rPr>
          <w:sz w:val="26"/>
          <w:szCs w:val="26"/>
        </w:rPr>
      </w:pPr>
    </w:p>
    <w:p w:rsidR="00A410AF" w:rsidRDefault="00A410AF">
      <w:pPr>
        <w:pStyle w:val="Standard"/>
        <w:rPr>
          <w:sz w:val="26"/>
          <w:szCs w:val="26"/>
        </w:rPr>
      </w:pPr>
    </w:p>
    <w:p w:rsidR="00A410AF" w:rsidRDefault="00A410AF">
      <w:pPr>
        <w:pStyle w:val="Standard"/>
        <w:rPr>
          <w:sz w:val="26"/>
          <w:szCs w:val="26"/>
        </w:rPr>
      </w:pPr>
    </w:p>
    <w:p w:rsidR="00A410AF" w:rsidRDefault="00A410AF">
      <w:pPr>
        <w:pStyle w:val="Standard"/>
        <w:rPr>
          <w:sz w:val="26"/>
          <w:szCs w:val="26"/>
        </w:rPr>
      </w:pPr>
    </w:p>
    <w:p w:rsidR="00A410AF" w:rsidRDefault="00A410AF">
      <w:pPr>
        <w:pStyle w:val="Standard"/>
        <w:rPr>
          <w:sz w:val="26"/>
          <w:szCs w:val="26"/>
        </w:rPr>
      </w:pPr>
    </w:p>
    <w:p w:rsidR="00A410AF" w:rsidRDefault="00A410AF">
      <w:pPr>
        <w:pStyle w:val="Standard"/>
        <w:rPr>
          <w:sz w:val="26"/>
          <w:szCs w:val="26"/>
        </w:rPr>
      </w:pPr>
    </w:p>
    <w:p w:rsidR="00A410AF" w:rsidRDefault="00A410AF">
      <w:pPr>
        <w:pStyle w:val="Standard"/>
        <w:rPr>
          <w:sz w:val="26"/>
          <w:szCs w:val="26"/>
        </w:rPr>
      </w:pPr>
    </w:p>
    <w:p w:rsidR="00A410AF" w:rsidRDefault="00A410AF">
      <w:pPr>
        <w:pStyle w:val="Standard"/>
        <w:rPr>
          <w:sz w:val="26"/>
          <w:szCs w:val="26"/>
        </w:rPr>
      </w:pPr>
    </w:p>
    <w:p w:rsidR="00A410AF" w:rsidRDefault="00A410AF">
      <w:pPr>
        <w:pStyle w:val="Standard"/>
        <w:rPr>
          <w:sz w:val="26"/>
          <w:szCs w:val="26"/>
        </w:rPr>
      </w:pPr>
    </w:p>
    <w:p w:rsidR="00A410AF" w:rsidRDefault="00A410AF">
      <w:pPr>
        <w:pStyle w:val="Standard"/>
        <w:rPr>
          <w:sz w:val="26"/>
          <w:szCs w:val="26"/>
        </w:rPr>
      </w:pPr>
    </w:p>
    <w:p w:rsidR="00A410AF" w:rsidRDefault="00A410AF">
      <w:pPr>
        <w:pStyle w:val="Standard"/>
        <w:rPr>
          <w:sz w:val="26"/>
          <w:szCs w:val="26"/>
        </w:rPr>
      </w:pPr>
    </w:p>
    <w:p w:rsidR="00A410AF" w:rsidRDefault="00A410AF">
      <w:pPr>
        <w:pStyle w:val="Standard"/>
        <w:rPr>
          <w:sz w:val="26"/>
          <w:szCs w:val="26"/>
        </w:rPr>
      </w:pPr>
    </w:p>
    <w:p w:rsidR="00A410AF" w:rsidRDefault="00A410AF">
      <w:pPr>
        <w:pStyle w:val="Standard"/>
        <w:rPr>
          <w:sz w:val="26"/>
          <w:szCs w:val="26"/>
        </w:rPr>
      </w:pPr>
    </w:p>
    <w:p w:rsidR="00A410AF" w:rsidRDefault="00A410AF">
      <w:pPr>
        <w:pStyle w:val="Standard"/>
        <w:rPr>
          <w:sz w:val="26"/>
          <w:szCs w:val="26"/>
        </w:rPr>
      </w:pPr>
    </w:p>
    <w:p w:rsidR="00A410AF" w:rsidRDefault="00A410AF">
      <w:pPr>
        <w:pStyle w:val="Standard"/>
        <w:rPr>
          <w:sz w:val="26"/>
          <w:szCs w:val="26"/>
        </w:rPr>
      </w:pPr>
    </w:p>
    <w:p w:rsidR="00A410AF" w:rsidRDefault="00A410AF">
      <w:pPr>
        <w:pStyle w:val="Standard"/>
        <w:rPr>
          <w:sz w:val="26"/>
          <w:szCs w:val="26"/>
        </w:rPr>
      </w:pPr>
    </w:p>
    <w:p w:rsidR="00A410AF" w:rsidRDefault="00A410AF">
      <w:pPr>
        <w:pStyle w:val="Standard"/>
        <w:rPr>
          <w:sz w:val="26"/>
          <w:szCs w:val="26"/>
        </w:rPr>
      </w:pPr>
    </w:p>
    <w:p w:rsidR="00A410AF" w:rsidRDefault="00A410AF">
      <w:pPr>
        <w:pStyle w:val="Standard"/>
        <w:rPr>
          <w:sz w:val="26"/>
          <w:szCs w:val="26"/>
        </w:rPr>
      </w:pPr>
    </w:p>
    <w:p w:rsidR="00A410AF" w:rsidRDefault="00A410AF">
      <w:pPr>
        <w:pStyle w:val="Standard"/>
        <w:rPr>
          <w:sz w:val="26"/>
          <w:szCs w:val="26"/>
        </w:rPr>
      </w:pPr>
    </w:p>
    <w:p w:rsidR="00A410AF" w:rsidRDefault="00A410AF">
      <w:pPr>
        <w:pStyle w:val="Standard"/>
        <w:rPr>
          <w:sz w:val="26"/>
          <w:szCs w:val="26"/>
        </w:rPr>
      </w:pPr>
    </w:p>
    <w:p w:rsidR="00A410AF" w:rsidRDefault="00A410AF">
      <w:pPr>
        <w:pStyle w:val="Standard"/>
        <w:rPr>
          <w:sz w:val="26"/>
          <w:szCs w:val="26"/>
        </w:rPr>
      </w:pPr>
    </w:p>
    <w:p w:rsidR="00A410AF" w:rsidRDefault="00A410AF">
      <w:pPr>
        <w:pStyle w:val="Standard"/>
        <w:rPr>
          <w:sz w:val="26"/>
          <w:szCs w:val="26"/>
        </w:rPr>
      </w:pPr>
    </w:p>
    <w:p w:rsidR="00A410AF" w:rsidRDefault="00A410AF">
      <w:pPr>
        <w:pStyle w:val="Standard"/>
        <w:rPr>
          <w:sz w:val="26"/>
          <w:szCs w:val="26"/>
        </w:rPr>
      </w:pPr>
    </w:p>
    <w:p w:rsidR="00A410AF" w:rsidRDefault="00A410AF">
      <w:pPr>
        <w:pStyle w:val="Standard"/>
        <w:rPr>
          <w:sz w:val="26"/>
          <w:szCs w:val="26"/>
        </w:rPr>
      </w:pPr>
    </w:p>
    <w:p w:rsidR="00A410AF" w:rsidRDefault="00A410AF">
      <w:pPr>
        <w:pStyle w:val="Standard"/>
        <w:rPr>
          <w:sz w:val="26"/>
          <w:szCs w:val="26"/>
        </w:rPr>
      </w:pPr>
    </w:p>
    <w:p w:rsidR="00A410AF" w:rsidRDefault="00A410AF">
      <w:pPr>
        <w:pStyle w:val="Standard"/>
        <w:rPr>
          <w:sz w:val="26"/>
          <w:szCs w:val="26"/>
        </w:rPr>
      </w:pPr>
    </w:p>
    <w:p w:rsidR="00A410AF" w:rsidRDefault="00A410AF">
      <w:pPr>
        <w:pStyle w:val="Standard"/>
        <w:rPr>
          <w:sz w:val="26"/>
          <w:szCs w:val="26"/>
        </w:rPr>
      </w:pPr>
    </w:p>
    <w:p w:rsidR="00A410AF" w:rsidRDefault="00A410AF">
      <w:pPr>
        <w:pStyle w:val="Standard"/>
        <w:rPr>
          <w:sz w:val="26"/>
          <w:szCs w:val="26"/>
        </w:rPr>
      </w:pPr>
    </w:p>
    <w:p w:rsidR="00F70BD4" w:rsidRDefault="00F70BD4">
      <w:pPr>
        <w:pStyle w:val="Standard"/>
        <w:rPr>
          <w:sz w:val="26"/>
          <w:szCs w:val="26"/>
        </w:rPr>
      </w:pPr>
    </w:p>
    <w:p w:rsidR="00F70BD4" w:rsidRDefault="00F70BD4">
      <w:pPr>
        <w:pStyle w:val="Standard"/>
        <w:rPr>
          <w:sz w:val="26"/>
          <w:szCs w:val="26"/>
        </w:rPr>
      </w:pPr>
    </w:p>
    <w:p w:rsidR="008B7F4E" w:rsidRPr="00F70BD4" w:rsidRDefault="00F70BD4">
      <w:pPr>
        <w:pStyle w:val="Standard"/>
        <w:rPr>
          <w:sz w:val="20"/>
        </w:rPr>
      </w:pPr>
      <w:r w:rsidRPr="00F70BD4">
        <w:rPr>
          <w:sz w:val="20"/>
        </w:rPr>
        <w:t>Кочеров Андрей Борисович</w:t>
      </w:r>
    </w:p>
    <w:p w:rsidR="008B7F4E" w:rsidRDefault="005B3C0A">
      <w:pPr>
        <w:pStyle w:val="Standard"/>
        <w:rPr>
          <w:sz w:val="20"/>
        </w:rPr>
      </w:pPr>
      <w:r>
        <w:rPr>
          <w:sz w:val="20"/>
        </w:rPr>
        <w:t xml:space="preserve">(3522) </w:t>
      </w:r>
      <w:r w:rsidR="00F70BD4">
        <w:rPr>
          <w:sz w:val="20"/>
        </w:rPr>
        <w:t>46-14-41</w:t>
      </w:r>
    </w:p>
    <w:p w:rsidR="008B0F04" w:rsidRDefault="00F70BD4" w:rsidP="008B0F04">
      <w:pPr>
        <w:pStyle w:val="af5"/>
        <w:tabs>
          <w:tab w:val="left" w:pos="7580"/>
          <w:tab w:val="left" w:pos="9781"/>
        </w:tabs>
        <w:ind w:left="5155" w:firstLine="2"/>
        <w:rPr>
          <w:spacing w:val="-2"/>
        </w:rPr>
      </w:pPr>
      <w:r>
        <w:lastRenderedPageBreak/>
        <w:t xml:space="preserve">Приложение к постановлению </w:t>
      </w:r>
      <w:r>
        <w:rPr>
          <w:spacing w:val="-2"/>
        </w:rPr>
        <w:t>Губернатора</w:t>
      </w:r>
      <w:r>
        <w:t xml:space="preserve"> </w:t>
      </w:r>
      <w:r>
        <w:rPr>
          <w:spacing w:val="-2"/>
        </w:rPr>
        <w:t>Курганской области</w:t>
      </w:r>
    </w:p>
    <w:p w:rsidR="00F70BD4" w:rsidRDefault="00F70BD4" w:rsidP="008B0F04">
      <w:pPr>
        <w:pStyle w:val="af5"/>
        <w:tabs>
          <w:tab w:val="left" w:pos="7580"/>
          <w:tab w:val="left" w:pos="9781"/>
        </w:tabs>
        <w:ind w:left="5155" w:firstLine="2"/>
      </w:pPr>
      <w:r>
        <w:rPr>
          <w:spacing w:val="-6"/>
        </w:rPr>
        <w:t>от</w:t>
      </w:r>
      <w:r w:rsidR="008B0F04">
        <w:rPr>
          <w:spacing w:val="-6"/>
        </w:rPr>
        <w:t xml:space="preserve"> ___________ </w:t>
      </w:r>
      <w:r>
        <w:t>202</w:t>
      </w:r>
      <w:r w:rsidR="00BC5B48">
        <w:t>6</w:t>
      </w:r>
      <w:r>
        <w:t xml:space="preserve"> года </w:t>
      </w:r>
      <w:r>
        <w:rPr>
          <w:w w:val="95"/>
        </w:rPr>
        <w:t>№</w:t>
      </w:r>
      <w:r w:rsidR="008B0F04">
        <w:rPr>
          <w:w w:val="95"/>
        </w:rPr>
        <w:t xml:space="preserve"> </w:t>
      </w:r>
      <w:r w:rsidR="00BC5B48">
        <w:rPr>
          <w:w w:val="95"/>
        </w:rPr>
        <w:t>___</w:t>
      </w:r>
      <w:r w:rsidR="008B0F04">
        <w:rPr>
          <w:w w:val="95"/>
        </w:rPr>
        <w:t>_</w:t>
      </w:r>
    </w:p>
    <w:p w:rsidR="00BC5B48" w:rsidRDefault="00F70BD4" w:rsidP="008B0F04">
      <w:pPr>
        <w:pStyle w:val="af5"/>
        <w:tabs>
          <w:tab w:val="left" w:pos="9498"/>
        </w:tabs>
        <w:ind w:left="5148" w:firstLine="8"/>
      </w:pPr>
      <w:r>
        <w:t xml:space="preserve">«О </w:t>
      </w:r>
      <w:r w:rsidR="00BC5B48">
        <w:t>внесении изменени</w:t>
      </w:r>
      <w:r w:rsidR="00091448">
        <w:t>й</w:t>
      </w:r>
      <w:r w:rsidR="00BC5B48">
        <w:t xml:space="preserve"> в постановление Губернатора Курганской области </w:t>
      </w:r>
    </w:p>
    <w:p w:rsidR="00F70BD4" w:rsidRDefault="00F70BD4" w:rsidP="00BC5B48">
      <w:pPr>
        <w:pStyle w:val="af5"/>
        <w:tabs>
          <w:tab w:val="left" w:pos="9498"/>
        </w:tabs>
        <w:spacing w:before="1"/>
        <w:ind w:left="5148" w:right="509" w:firstLine="8"/>
      </w:pPr>
      <w:r>
        <w:t>от</w:t>
      </w:r>
      <w:r>
        <w:rPr>
          <w:spacing w:val="-19"/>
        </w:rPr>
        <w:t xml:space="preserve"> </w:t>
      </w:r>
      <w:r>
        <w:t>26</w:t>
      </w:r>
      <w:r>
        <w:rPr>
          <w:spacing w:val="-18"/>
        </w:rPr>
        <w:t xml:space="preserve"> </w:t>
      </w:r>
      <w:r>
        <w:t>ноября</w:t>
      </w:r>
      <w:r>
        <w:rPr>
          <w:spacing w:val="-13"/>
        </w:rPr>
        <w:t xml:space="preserve"> </w:t>
      </w:r>
      <w:r>
        <w:t>2020</w:t>
      </w:r>
      <w:r>
        <w:rPr>
          <w:spacing w:val="-16"/>
        </w:rPr>
        <w:t xml:space="preserve"> </w:t>
      </w:r>
      <w:r w:rsidR="00BC5B48">
        <w:rPr>
          <w:spacing w:val="-16"/>
        </w:rPr>
        <w:t>г</w:t>
      </w:r>
      <w:r>
        <w:t>ода</w:t>
      </w:r>
      <w:r>
        <w:rPr>
          <w:spacing w:val="-12"/>
        </w:rPr>
        <w:t xml:space="preserve"> </w:t>
      </w:r>
      <w:r>
        <w:rPr>
          <w:w w:val="95"/>
        </w:rPr>
        <w:t>№</w:t>
      </w:r>
      <w:r w:rsidR="00091448">
        <w:rPr>
          <w:w w:val="95"/>
        </w:rPr>
        <w:t xml:space="preserve"> </w:t>
      </w:r>
      <w:r>
        <w:rPr>
          <w:spacing w:val="-4"/>
        </w:rPr>
        <w:t>127»</w:t>
      </w:r>
    </w:p>
    <w:p w:rsidR="00F70BD4" w:rsidRDefault="00F70BD4" w:rsidP="00F70BD4">
      <w:pPr>
        <w:pStyle w:val="af5"/>
        <w:spacing w:before="7"/>
      </w:pPr>
    </w:p>
    <w:p w:rsidR="00F70BD4" w:rsidRDefault="00F70BD4" w:rsidP="008B0F04">
      <w:pPr>
        <w:pStyle w:val="af5"/>
        <w:tabs>
          <w:tab w:val="left" w:pos="9498"/>
        </w:tabs>
        <w:ind w:left="5152" w:right="423" w:firstLine="3"/>
        <w:jc w:val="both"/>
      </w:pPr>
      <w:r>
        <w:t>«Приложение</w:t>
      </w:r>
      <w:r w:rsidR="008B0F04">
        <w:t xml:space="preserve"> 1 </w:t>
      </w:r>
      <w:r>
        <w:t>к</w:t>
      </w:r>
      <w:r w:rsidR="008B0F04">
        <w:t xml:space="preserve"> </w:t>
      </w:r>
      <w:r w:rsidR="008B0F04">
        <w:rPr>
          <w:spacing w:val="-18"/>
        </w:rPr>
        <w:t>п</w:t>
      </w:r>
      <w:r>
        <w:t>остановлению Губернатора</w:t>
      </w:r>
      <w:r>
        <w:rPr>
          <w:spacing w:val="-19"/>
        </w:rPr>
        <w:t xml:space="preserve"> </w:t>
      </w:r>
      <w:r>
        <w:t>Курганской</w:t>
      </w:r>
      <w:r>
        <w:rPr>
          <w:spacing w:val="-18"/>
        </w:rPr>
        <w:t xml:space="preserve"> </w:t>
      </w:r>
      <w:r>
        <w:t>области от</w:t>
      </w:r>
      <w:r>
        <w:rPr>
          <w:spacing w:val="-5"/>
        </w:rPr>
        <w:t xml:space="preserve"> </w:t>
      </w:r>
      <w:r>
        <w:t>26</w:t>
      </w:r>
      <w:r>
        <w:rPr>
          <w:spacing w:val="-2"/>
        </w:rPr>
        <w:t xml:space="preserve"> </w:t>
      </w:r>
      <w:r>
        <w:t xml:space="preserve">ноября 2020 года </w:t>
      </w:r>
      <w:r>
        <w:rPr>
          <w:w w:val="95"/>
        </w:rPr>
        <w:t>№</w:t>
      </w:r>
      <w:r>
        <w:rPr>
          <w:spacing w:val="80"/>
        </w:rPr>
        <w:t xml:space="preserve"> </w:t>
      </w:r>
      <w:r>
        <w:t>127</w:t>
      </w:r>
    </w:p>
    <w:p w:rsidR="00F70BD4" w:rsidRDefault="00F70BD4" w:rsidP="00F70BD4">
      <w:pPr>
        <w:pStyle w:val="af5"/>
        <w:spacing w:before="5" w:line="235" w:lineRule="auto"/>
        <w:ind w:left="5151" w:firstLine="5"/>
      </w:pPr>
      <w:r>
        <w:t>«О</w:t>
      </w:r>
      <w:r>
        <w:rPr>
          <w:spacing w:val="-19"/>
        </w:rPr>
        <w:t xml:space="preserve"> </w:t>
      </w:r>
      <w:r>
        <w:t>межведомственной</w:t>
      </w:r>
      <w:r>
        <w:rPr>
          <w:spacing w:val="-18"/>
        </w:rPr>
        <w:t xml:space="preserve"> </w:t>
      </w:r>
      <w:r>
        <w:t>комиссии</w:t>
      </w:r>
      <w:r>
        <w:rPr>
          <w:spacing w:val="-10"/>
        </w:rPr>
        <w:t xml:space="preserve"> </w:t>
      </w:r>
      <w:r>
        <w:t>по вопросам организации отдыха</w:t>
      </w:r>
      <w:r w:rsidR="00BC5B48">
        <w:t xml:space="preserve"> и</w:t>
      </w:r>
      <w:r>
        <w:t xml:space="preserve"> оздоровления детей в Курганской области»</w:t>
      </w:r>
    </w:p>
    <w:p w:rsidR="00F70BD4" w:rsidRDefault="00F70BD4" w:rsidP="00F70BD4">
      <w:pPr>
        <w:pStyle w:val="af5"/>
      </w:pPr>
    </w:p>
    <w:p w:rsidR="00F70BD4" w:rsidRDefault="00F70BD4" w:rsidP="00F70BD4">
      <w:pPr>
        <w:pStyle w:val="af5"/>
      </w:pPr>
    </w:p>
    <w:p w:rsidR="00F70BD4" w:rsidRDefault="00F70BD4" w:rsidP="00F70BD4">
      <w:pPr>
        <w:pStyle w:val="af5"/>
        <w:spacing w:before="10"/>
      </w:pPr>
    </w:p>
    <w:p w:rsidR="00F70BD4" w:rsidRPr="00BC5B48" w:rsidRDefault="00F70BD4" w:rsidP="00BC5B48">
      <w:pPr>
        <w:pStyle w:val="af5"/>
        <w:spacing w:line="235" w:lineRule="auto"/>
        <w:ind w:left="851" w:hanging="851"/>
        <w:jc w:val="center"/>
        <w:rPr>
          <w:b/>
        </w:rPr>
      </w:pPr>
      <w:r w:rsidRPr="00BC5B48">
        <w:rPr>
          <w:b/>
          <w:w w:val="105"/>
        </w:rPr>
        <w:t xml:space="preserve">Состав межведомственной комиссии по вопросам организации отдыха </w:t>
      </w:r>
      <w:r w:rsidR="00BC5B48">
        <w:rPr>
          <w:b/>
          <w:w w:val="105"/>
        </w:rPr>
        <w:t xml:space="preserve">и </w:t>
      </w:r>
      <w:r w:rsidRPr="00BC5B48">
        <w:rPr>
          <w:b/>
          <w:w w:val="105"/>
        </w:rPr>
        <w:t>оздоровления</w:t>
      </w:r>
      <w:r w:rsidRPr="00BC5B48">
        <w:rPr>
          <w:b/>
          <w:spacing w:val="40"/>
          <w:w w:val="105"/>
        </w:rPr>
        <w:t xml:space="preserve"> </w:t>
      </w:r>
      <w:r w:rsidRPr="00BC5B48">
        <w:rPr>
          <w:b/>
          <w:w w:val="105"/>
        </w:rPr>
        <w:t>детей в Курганской области</w:t>
      </w:r>
    </w:p>
    <w:p w:rsidR="00F70BD4" w:rsidRDefault="00F70BD4" w:rsidP="00F70BD4">
      <w:pPr>
        <w:pStyle w:val="af5"/>
      </w:pPr>
    </w:p>
    <w:p w:rsidR="00F70BD4" w:rsidRDefault="00F70BD4" w:rsidP="00F70BD4">
      <w:pPr>
        <w:pStyle w:val="af5"/>
        <w:spacing w:before="1"/>
      </w:pPr>
    </w:p>
    <w:p w:rsidR="00F70BD4" w:rsidRDefault="00BC5B48" w:rsidP="00F70BD4">
      <w:pPr>
        <w:pStyle w:val="af5"/>
        <w:ind w:left="71" w:right="52" w:firstLine="713"/>
        <w:jc w:val="both"/>
      </w:pPr>
      <w:r>
        <w:t>Губернатор Курганской области</w:t>
      </w:r>
      <w:r w:rsidR="00F70BD4">
        <w:t>, председатель межведомственной комиссии по вопросам организации отдыха</w:t>
      </w:r>
      <w:r w:rsidR="001064D5">
        <w:t xml:space="preserve"> и</w:t>
      </w:r>
      <w:r w:rsidR="00F70BD4">
        <w:t xml:space="preserve"> оздоровления детей в</w:t>
      </w:r>
      <w:r w:rsidR="00F70BD4">
        <w:rPr>
          <w:spacing w:val="-5"/>
        </w:rPr>
        <w:t xml:space="preserve"> </w:t>
      </w:r>
      <w:r w:rsidR="00F70BD4">
        <w:t>Курганской области (далее -</w:t>
      </w:r>
      <w:r w:rsidR="00F70BD4">
        <w:rPr>
          <w:spacing w:val="-9"/>
        </w:rPr>
        <w:t xml:space="preserve"> </w:t>
      </w:r>
      <w:r w:rsidR="00F70BD4">
        <w:t>комиссия);</w:t>
      </w:r>
    </w:p>
    <w:p w:rsidR="00F70BD4" w:rsidRDefault="00BC5B48" w:rsidP="00F70BD4">
      <w:pPr>
        <w:pStyle w:val="af5"/>
        <w:spacing w:before="1"/>
        <w:ind w:left="74" w:right="43" w:firstLine="711"/>
        <w:jc w:val="both"/>
      </w:pPr>
      <w:r>
        <w:t>Заместитель Губернатора Курганской области по социальной политике</w:t>
      </w:r>
      <w:r w:rsidR="00F70BD4">
        <w:t>, заместитель председателя комиссии;</w:t>
      </w:r>
    </w:p>
    <w:p w:rsidR="00F70BD4" w:rsidRDefault="00EC6D27" w:rsidP="00F70BD4">
      <w:pPr>
        <w:pStyle w:val="af5"/>
        <w:spacing w:line="237" w:lineRule="auto"/>
        <w:ind w:left="75" w:right="43" w:firstLine="712"/>
        <w:jc w:val="both"/>
      </w:pPr>
      <w:r>
        <w:t>начальник</w:t>
      </w:r>
      <w:r w:rsidR="00F70BD4">
        <w:t xml:space="preserve"> отдела обеспечения отдыха и оздоровления несовершеннолетних Департамента образования и науки Курганской области, секретарь комиссии.</w:t>
      </w:r>
    </w:p>
    <w:p w:rsidR="00F70BD4" w:rsidRDefault="00F70BD4" w:rsidP="00F70BD4">
      <w:pPr>
        <w:pStyle w:val="af5"/>
        <w:spacing w:before="2" w:line="298" w:lineRule="exact"/>
        <w:ind w:left="789"/>
      </w:pPr>
      <w:r>
        <w:t>Члены</w:t>
      </w:r>
      <w:r>
        <w:rPr>
          <w:spacing w:val="-10"/>
        </w:rPr>
        <w:t xml:space="preserve"> </w:t>
      </w:r>
      <w:r>
        <w:rPr>
          <w:spacing w:val="-2"/>
        </w:rPr>
        <w:t>комиссии:</w:t>
      </w:r>
    </w:p>
    <w:p w:rsidR="00F70BD4" w:rsidRDefault="00F70BD4" w:rsidP="00F70BD4">
      <w:pPr>
        <w:pStyle w:val="af5"/>
        <w:spacing w:line="298" w:lineRule="exact"/>
        <w:ind w:left="786"/>
        <w:rPr>
          <w:spacing w:val="-2"/>
        </w:rPr>
      </w:pPr>
      <w:r w:rsidRPr="006B1F49">
        <w:t>депутат</w:t>
      </w:r>
      <w:r w:rsidRPr="006B1F49">
        <w:rPr>
          <w:spacing w:val="-8"/>
        </w:rPr>
        <w:t xml:space="preserve"> </w:t>
      </w:r>
      <w:r w:rsidRPr="006B1F49">
        <w:t>Курганской</w:t>
      </w:r>
      <w:r w:rsidRPr="006B1F49">
        <w:rPr>
          <w:spacing w:val="-3"/>
        </w:rPr>
        <w:t xml:space="preserve"> </w:t>
      </w:r>
      <w:r w:rsidRPr="006B1F49">
        <w:t>областной</w:t>
      </w:r>
      <w:r w:rsidRPr="006B1F49">
        <w:rPr>
          <w:spacing w:val="3"/>
        </w:rPr>
        <w:t xml:space="preserve"> </w:t>
      </w:r>
      <w:r w:rsidRPr="006B1F49">
        <w:t>Думы</w:t>
      </w:r>
      <w:r w:rsidRPr="006B1F49">
        <w:rPr>
          <w:spacing w:val="-9"/>
        </w:rPr>
        <w:t xml:space="preserve"> </w:t>
      </w:r>
      <w:r w:rsidRPr="006B1F49">
        <w:t>(по</w:t>
      </w:r>
      <w:r w:rsidRPr="006B1F49">
        <w:rPr>
          <w:spacing w:val="-15"/>
        </w:rPr>
        <w:t xml:space="preserve"> </w:t>
      </w:r>
      <w:r w:rsidRPr="006B1F49">
        <w:rPr>
          <w:spacing w:val="-2"/>
        </w:rPr>
        <w:t>согласованию);</w:t>
      </w:r>
    </w:p>
    <w:p w:rsidR="00BC5B48" w:rsidRDefault="00BC5B48" w:rsidP="00BC5B48">
      <w:pPr>
        <w:pStyle w:val="af5"/>
        <w:spacing w:line="298" w:lineRule="exact"/>
        <w:ind w:left="786"/>
      </w:pPr>
      <w:r>
        <w:t>директор Департамента образования и науки Курганской области;</w:t>
      </w:r>
    </w:p>
    <w:p w:rsidR="00F70BD4" w:rsidRDefault="00EC6D27" w:rsidP="00F70BD4">
      <w:pPr>
        <w:pStyle w:val="af5"/>
        <w:ind w:left="86" w:right="43" w:firstLine="707"/>
        <w:jc w:val="both"/>
        <w:rPr>
          <w:spacing w:val="-2"/>
        </w:rPr>
      </w:pPr>
      <w:r>
        <w:t>д</w:t>
      </w:r>
      <w:r w:rsidR="00F70BD4">
        <w:t xml:space="preserve">иректор Департамента здравоохранения Курганской </w:t>
      </w:r>
      <w:r w:rsidR="00F70BD4">
        <w:rPr>
          <w:spacing w:val="-2"/>
        </w:rPr>
        <w:t>области;</w:t>
      </w:r>
    </w:p>
    <w:p w:rsidR="00EC6D27" w:rsidRDefault="00EC6D27" w:rsidP="00EC6D27">
      <w:pPr>
        <w:pStyle w:val="af5"/>
        <w:spacing w:before="18"/>
        <w:ind w:left="70" w:right="61" w:firstLine="714"/>
        <w:jc w:val="both"/>
      </w:pPr>
      <w:r>
        <w:t>директор Департамента социальной</w:t>
      </w:r>
      <w:r>
        <w:rPr>
          <w:spacing w:val="-9"/>
        </w:rPr>
        <w:t xml:space="preserve"> </w:t>
      </w:r>
      <w:r>
        <w:t>политики</w:t>
      </w:r>
      <w:r>
        <w:rPr>
          <w:spacing w:val="-8"/>
        </w:rPr>
        <w:t xml:space="preserve"> </w:t>
      </w:r>
      <w:r>
        <w:t>Курганской области</w:t>
      </w:r>
      <w:r>
        <w:rPr>
          <w:spacing w:val="-2"/>
        </w:rPr>
        <w:t>;</w:t>
      </w:r>
    </w:p>
    <w:p w:rsidR="00EC6D27" w:rsidRDefault="00EC6D27" w:rsidP="00EC6D27">
      <w:pPr>
        <w:pStyle w:val="af5"/>
        <w:spacing w:line="247" w:lineRule="auto"/>
        <w:ind w:left="99" w:right="48" w:firstLine="707"/>
        <w:jc w:val="both"/>
      </w:pPr>
      <w:r>
        <w:t>директор Департамента финансов Курганской области;</w:t>
      </w:r>
    </w:p>
    <w:p w:rsidR="006B1F49" w:rsidRDefault="006B1F49" w:rsidP="006B1F49">
      <w:pPr>
        <w:pStyle w:val="af5"/>
        <w:spacing w:before="4" w:line="298" w:lineRule="exact"/>
        <w:ind w:left="791"/>
      </w:pPr>
      <w:r>
        <w:t>директор</w:t>
      </w:r>
      <w:r>
        <w:rPr>
          <w:spacing w:val="33"/>
        </w:rPr>
        <w:t xml:space="preserve"> </w:t>
      </w:r>
      <w:r>
        <w:t>Государственного</w:t>
      </w:r>
      <w:r>
        <w:rPr>
          <w:spacing w:val="4"/>
        </w:rPr>
        <w:t xml:space="preserve"> </w:t>
      </w:r>
      <w:r>
        <w:t>автономного</w:t>
      </w:r>
      <w:r>
        <w:rPr>
          <w:spacing w:val="49"/>
        </w:rPr>
        <w:t xml:space="preserve"> </w:t>
      </w:r>
      <w:r>
        <w:t>учреждения</w:t>
      </w:r>
      <w:r>
        <w:rPr>
          <w:spacing w:val="35"/>
        </w:rPr>
        <w:t xml:space="preserve"> </w:t>
      </w:r>
      <w:r>
        <w:t>Курганской</w:t>
      </w:r>
      <w:r>
        <w:rPr>
          <w:spacing w:val="37"/>
        </w:rPr>
        <w:t xml:space="preserve"> </w:t>
      </w:r>
      <w:r>
        <w:rPr>
          <w:spacing w:val="-2"/>
        </w:rPr>
        <w:t>области</w:t>
      </w:r>
    </w:p>
    <w:p w:rsidR="006B1F49" w:rsidRDefault="006B1F49" w:rsidP="006B1F49">
      <w:pPr>
        <w:pStyle w:val="af5"/>
        <w:spacing w:line="298" w:lineRule="exact"/>
        <w:ind w:left="101"/>
      </w:pPr>
      <w:r>
        <w:rPr>
          <w:spacing w:val="-2"/>
        </w:rPr>
        <w:t>«Содействие</w:t>
      </w:r>
      <w:r>
        <w:rPr>
          <w:spacing w:val="10"/>
        </w:rPr>
        <w:t xml:space="preserve"> </w:t>
      </w:r>
      <w:r>
        <w:rPr>
          <w:spacing w:val="-2"/>
        </w:rPr>
        <w:t>детскому</w:t>
      </w:r>
      <w:r>
        <w:rPr>
          <w:spacing w:val="4"/>
        </w:rPr>
        <w:t xml:space="preserve"> </w:t>
      </w:r>
      <w:r>
        <w:rPr>
          <w:spacing w:val="-2"/>
        </w:rPr>
        <w:t>отдыху»;</w:t>
      </w:r>
    </w:p>
    <w:p w:rsidR="00EC6D27" w:rsidRDefault="00EC6D27" w:rsidP="00EC6D27">
      <w:pPr>
        <w:pStyle w:val="af5"/>
        <w:spacing w:before="8" w:line="235" w:lineRule="auto"/>
        <w:ind w:left="81" w:right="43" w:firstLine="712"/>
        <w:jc w:val="both"/>
      </w:pPr>
      <w:r w:rsidRPr="006B1F49">
        <w:t xml:space="preserve">заместитель директора Департамента образования и науки Курганской </w:t>
      </w:r>
      <w:r w:rsidRPr="006B1F49">
        <w:rPr>
          <w:spacing w:val="-2"/>
        </w:rPr>
        <w:t>области;</w:t>
      </w:r>
    </w:p>
    <w:p w:rsidR="00F70BD4" w:rsidRDefault="00EC6D27" w:rsidP="00F70BD4">
      <w:pPr>
        <w:pStyle w:val="af5"/>
        <w:spacing w:before="6" w:line="235" w:lineRule="auto"/>
        <w:ind w:left="82" w:right="15" w:firstLine="711"/>
        <w:jc w:val="both"/>
      </w:pPr>
      <w:r>
        <w:t>н</w:t>
      </w:r>
      <w:r w:rsidR="00F70BD4">
        <w:t>ачальник Управления культуры Курганской области;</w:t>
      </w:r>
    </w:p>
    <w:p w:rsidR="00F70BD4" w:rsidRDefault="00EC6D27" w:rsidP="00F70BD4">
      <w:pPr>
        <w:pStyle w:val="af5"/>
        <w:ind w:left="84" w:right="34" w:firstLine="714"/>
        <w:jc w:val="both"/>
      </w:pPr>
      <w:r>
        <w:t>н</w:t>
      </w:r>
      <w:r w:rsidR="00F70BD4">
        <w:t>ачальник Управления по физической культуре и спорту Курганской области;</w:t>
      </w:r>
    </w:p>
    <w:p w:rsidR="00F70BD4" w:rsidRDefault="00EC6D27" w:rsidP="00EC6D27">
      <w:pPr>
        <w:pStyle w:val="af5"/>
        <w:spacing w:before="12"/>
        <w:ind w:left="142" w:firstLine="657"/>
        <w:jc w:val="both"/>
        <w:rPr>
          <w:spacing w:val="-2"/>
        </w:rPr>
      </w:pPr>
      <w:r>
        <w:t>н</w:t>
      </w:r>
      <w:r w:rsidR="00F70BD4">
        <w:t>ачальник</w:t>
      </w:r>
      <w:r w:rsidR="00F70BD4">
        <w:rPr>
          <w:spacing w:val="39"/>
        </w:rPr>
        <w:t xml:space="preserve"> </w:t>
      </w:r>
      <w:r w:rsidR="00F70BD4">
        <w:t>Главного</w:t>
      </w:r>
      <w:r w:rsidR="00F70BD4">
        <w:rPr>
          <w:spacing w:val="40"/>
        </w:rPr>
        <w:t xml:space="preserve"> </w:t>
      </w:r>
      <w:r w:rsidR="00F70BD4">
        <w:t>управления</w:t>
      </w:r>
      <w:r w:rsidR="00F70BD4">
        <w:rPr>
          <w:spacing w:val="32"/>
        </w:rPr>
        <w:t xml:space="preserve"> </w:t>
      </w:r>
      <w:r w:rsidR="00F70BD4">
        <w:t>Министерства</w:t>
      </w:r>
      <w:r w:rsidR="00F70BD4">
        <w:rPr>
          <w:spacing w:val="41"/>
        </w:rPr>
        <w:t xml:space="preserve"> </w:t>
      </w:r>
      <w:r w:rsidR="00F70BD4">
        <w:rPr>
          <w:spacing w:val="-2"/>
        </w:rPr>
        <w:t>Российской</w:t>
      </w:r>
      <w:r>
        <w:rPr>
          <w:spacing w:val="-2"/>
        </w:rPr>
        <w:t xml:space="preserve"> </w:t>
      </w:r>
      <w:r w:rsidR="00F70BD4">
        <w:t>Федерации по делам гражданской обороны, чрезвычайным ситуациям и ликвидации</w:t>
      </w:r>
      <w:r w:rsidR="00F70BD4">
        <w:rPr>
          <w:spacing w:val="-5"/>
        </w:rPr>
        <w:t xml:space="preserve"> </w:t>
      </w:r>
      <w:r w:rsidR="00F70BD4">
        <w:t>последствий стихийных</w:t>
      </w:r>
      <w:r w:rsidR="00F70BD4">
        <w:rPr>
          <w:spacing w:val="-4"/>
        </w:rPr>
        <w:t xml:space="preserve"> </w:t>
      </w:r>
      <w:r w:rsidR="00F70BD4">
        <w:t>бедствий</w:t>
      </w:r>
      <w:r w:rsidR="00F70BD4">
        <w:rPr>
          <w:spacing w:val="-2"/>
        </w:rPr>
        <w:t xml:space="preserve"> </w:t>
      </w:r>
      <w:r w:rsidR="00F70BD4">
        <w:t>по</w:t>
      </w:r>
      <w:r w:rsidR="00F70BD4">
        <w:rPr>
          <w:spacing w:val="-16"/>
        </w:rPr>
        <w:t xml:space="preserve"> </w:t>
      </w:r>
      <w:r w:rsidR="00F70BD4">
        <w:t>Курганской области</w:t>
      </w:r>
      <w:r w:rsidR="00F70BD4">
        <w:rPr>
          <w:spacing w:val="-7"/>
        </w:rPr>
        <w:t xml:space="preserve"> </w:t>
      </w:r>
      <w:r w:rsidR="00F70BD4">
        <w:t xml:space="preserve">(по </w:t>
      </w:r>
      <w:r w:rsidR="00F70BD4">
        <w:rPr>
          <w:spacing w:val="-2"/>
        </w:rPr>
        <w:t>согласованию);</w:t>
      </w:r>
    </w:p>
    <w:p w:rsidR="006B1F49" w:rsidRDefault="006B1F49" w:rsidP="006B1F49">
      <w:pPr>
        <w:pStyle w:val="af5"/>
        <w:ind w:left="87" w:right="24" w:firstLine="711"/>
        <w:jc w:val="both"/>
        <w:rPr>
          <w:spacing w:val="-2"/>
        </w:rPr>
      </w:pPr>
      <w:r>
        <w:t xml:space="preserve">представитель </w:t>
      </w:r>
      <w:proofErr w:type="gramStart"/>
      <w:r>
        <w:t xml:space="preserve">Управления Федеральной службы войск национальной </w:t>
      </w:r>
      <w:r>
        <w:lastRenderedPageBreak/>
        <w:t>гвардии Российской Федерации</w:t>
      </w:r>
      <w:proofErr w:type="gramEnd"/>
      <w:r>
        <w:t xml:space="preserve"> по Курганской области (по </w:t>
      </w:r>
      <w:r>
        <w:rPr>
          <w:spacing w:val="-2"/>
        </w:rPr>
        <w:t>согласованию);</w:t>
      </w:r>
    </w:p>
    <w:p w:rsidR="006B1F49" w:rsidRDefault="006B1F49" w:rsidP="006B1F49">
      <w:pPr>
        <w:pStyle w:val="af5"/>
        <w:ind w:left="85" w:right="21" w:firstLine="707"/>
        <w:jc w:val="both"/>
      </w:pPr>
      <w:r>
        <w:t>представитель Управления Министерства внутренних дел</w:t>
      </w:r>
      <w:r>
        <w:rPr>
          <w:spacing w:val="-1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Курганской</w:t>
      </w:r>
      <w:r>
        <w:rPr>
          <w:spacing w:val="-1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 xml:space="preserve">(по </w:t>
      </w:r>
      <w:r>
        <w:rPr>
          <w:spacing w:val="-2"/>
        </w:rPr>
        <w:t>согласованию);</w:t>
      </w:r>
    </w:p>
    <w:p w:rsidR="00F70BD4" w:rsidRDefault="00EC6D27" w:rsidP="00F70BD4">
      <w:pPr>
        <w:pStyle w:val="af5"/>
        <w:spacing w:before="25" w:line="230" w:lineRule="auto"/>
        <w:ind w:left="76" w:right="58" w:firstLine="707"/>
        <w:jc w:val="both"/>
      </w:pPr>
      <w:bookmarkStart w:id="0" w:name="_GoBack"/>
      <w:bookmarkEnd w:id="0"/>
      <w:r>
        <w:t>р</w:t>
      </w:r>
      <w:r w:rsidR="00F70BD4">
        <w:t>уководител</w:t>
      </w:r>
      <w:r>
        <w:t>ь</w:t>
      </w:r>
      <w:r w:rsidR="00F70BD4">
        <w:t xml:space="preserve"> Государственной</w:t>
      </w:r>
      <w:r w:rsidR="00F70BD4">
        <w:rPr>
          <w:spacing w:val="-13"/>
        </w:rPr>
        <w:t xml:space="preserve"> </w:t>
      </w:r>
      <w:r w:rsidR="00F70BD4">
        <w:t>инспекции труда</w:t>
      </w:r>
      <w:r w:rsidR="00F70BD4">
        <w:rPr>
          <w:spacing w:val="-10"/>
        </w:rPr>
        <w:t xml:space="preserve"> </w:t>
      </w:r>
      <w:r w:rsidR="00F70BD4">
        <w:t>в</w:t>
      </w:r>
      <w:r w:rsidR="00F70BD4">
        <w:rPr>
          <w:spacing w:val="-19"/>
        </w:rPr>
        <w:t xml:space="preserve"> </w:t>
      </w:r>
      <w:r w:rsidR="00F70BD4">
        <w:t>Курганской области (по согласованию);</w:t>
      </w:r>
    </w:p>
    <w:p w:rsidR="00F70BD4" w:rsidRDefault="00EC6D27" w:rsidP="00F70BD4">
      <w:pPr>
        <w:pStyle w:val="af5"/>
        <w:spacing w:before="14" w:line="237" w:lineRule="auto"/>
        <w:ind w:left="72" w:right="63" w:firstLine="711"/>
        <w:jc w:val="both"/>
      </w:pPr>
      <w:r>
        <w:t>п</w:t>
      </w:r>
      <w:r w:rsidR="00F70BD4">
        <w:t>редседател</w:t>
      </w:r>
      <w:r>
        <w:t>ь</w:t>
      </w:r>
      <w:r w:rsidR="00F70BD4">
        <w:t xml:space="preserve"> Курганского областного союза организаций профсоюзов «Федерация профсоюзов Курганской области» (по согласованию);</w:t>
      </w:r>
    </w:p>
    <w:p w:rsidR="00F70BD4" w:rsidRDefault="00F70BD4" w:rsidP="00F70BD4">
      <w:pPr>
        <w:pStyle w:val="af5"/>
        <w:spacing w:line="242" w:lineRule="auto"/>
        <w:ind w:left="99" w:right="5" w:firstLine="708"/>
        <w:jc w:val="both"/>
      </w:pPr>
      <w:r>
        <w:t>руководитель</w:t>
      </w:r>
      <w:r>
        <w:rPr>
          <w:spacing w:val="-2"/>
        </w:rPr>
        <w:t xml:space="preserve"> </w:t>
      </w:r>
      <w:r>
        <w:t>Территориального</w:t>
      </w:r>
      <w:r>
        <w:rPr>
          <w:spacing w:val="-19"/>
        </w:rPr>
        <w:t xml:space="preserve"> </w:t>
      </w:r>
      <w:r>
        <w:t>органа</w:t>
      </w:r>
      <w:r>
        <w:rPr>
          <w:spacing w:val="-4"/>
        </w:rPr>
        <w:t xml:space="preserve"> </w:t>
      </w:r>
      <w:r>
        <w:t>Федеральной службы</w:t>
      </w:r>
      <w:r>
        <w:rPr>
          <w:spacing w:val="-11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надзору</w:t>
      </w:r>
      <w:r>
        <w:rPr>
          <w:spacing w:val="-6"/>
        </w:rPr>
        <w:t xml:space="preserve"> </w:t>
      </w:r>
      <w:r>
        <w:t>в сфере здравоохранения по Курганской области;</w:t>
      </w:r>
    </w:p>
    <w:p w:rsidR="00F70BD4" w:rsidRDefault="00F70BD4" w:rsidP="00F70BD4">
      <w:pPr>
        <w:pStyle w:val="af5"/>
        <w:ind w:left="103" w:right="4" w:firstLine="704"/>
        <w:jc w:val="both"/>
      </w:pPr>
      <w:r>
        <w:t>руководитель Управления Федеральной службы по надзору в сфере защиты прав потребителей и</w:t>
      </w:r>
      <w:r>
        <w:rPr>
          <w:spacing w:val="-1"/>
        </w:rPr>
        <w:t xml:space="preserve"> </w:t>
      </w:r>
      <w:r>
        <w:t xml:space="preserve">благополучия человека по Курганской области (по </w:t>
      </w:r>
      <w:r>
        <w:rPr>
          <w:spacing w:val="-2"/>
        </w:rPr>
        <w:t>согласованию);</w:t>
      </w:r>
    </w:p>
    <w:p w:rsidR="00F70BD4" w:rsidRDefault="00F70BD4" w:rsidP="00F70BD4">
      <w:pPr>
        <w:pStyle w:val="af5"/>
        <w:spacing w:line="295" w:lineRule="exact"/>
        <w:ind w:left="815"/>
        <w:jc w:val="both"/>
      </w:pPr>
      <w:r>
        <w:t>уполномоченный</w:t>
      </w:r>
      <w:r>
        <w:rPr>
          <w:spacing w:val="-19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правам</w:t>
      </w:r>
      <w:r>
        <w:rPr>
          <w:spacing w:val="-2"/>
        </w:rPr>
        <w:t xml:space="preserve"> </w:t>
      </w:r>
      <w:r>
        <w:t>ребенка</w:t>
      </w:r>
      <w:r>
        <w:rPr>
          <w:spacing w:val="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Курганской</w:t>
      </w:r>
      <w:r>
        <w:rPr>
          <w:spacing w:val="3"/>
        </w:rPr>
        <w:t xml:space="preserve"> </w:t>
      </w:r>
      <w:r>
        <w:rPr>
          <w:spacing w:val="-2"/>
        </w:rPr>
        <w:t>области</w:t>
      </w:r>
      <w:proofErr w:type="gramStart"/>
      <w:r>
        <w:rPr>
          <w:spacing w:val="-2"/>
        </w:rPr>
        <w:t>.».</w:t>
      </w:r>
      <w:proofErr w:type="gramEnd"/>
    </w:p>
    <w:p w:rsidR="00F70BD4" w:rsidRDefault="00F70BD4">
      <w:pPr>
        <w:pStyle w:val="Standard"/>
        <w:rPr>
          <w:sz w:val="26"/>
          <w:szCs w:val="26"/>
        </w:rPr>
      </w:pPr>
    </w:p>
    <w:sectPr w:rsidR="00F70BD4">
      <w:headerReference w:type="default" r:id="rId13"/>
      <w:headerReference w:type="first" r:id="rId14"/>
      <w:footerReference w:type="first" r:id="rId15"/>
      <w:pgSz w:w="11905" w:h="16837"/>
      <w:pgMar w:top="1134" w:right="567" w:bottom="1134" w:left="1417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545" w:rsidRDefault="00775545">
      <w:pPr>
        <w:pStyle w:val="DStyleparagraph"/>
      </w:pPr>
      <w:r>
        <w:separator/>
      </w:r>
    </w:p>
  </w:endnote>
  <w:endnote w:type="continuationSeparator" w:id="0">
    <w:p w:rsidR="00775545" w:rsidRDefault="00775545">
      <w:pPr>
        <w:pStyle w:val="DStyleparagraph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tiqua">
    <w:altName w:val="ZDingbats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F4E" w:rsidRDefault="008B7F4E">
    <w:pPr>
      <w:pStyle w:val="a7"/>
      <w:ind w:firstLine="70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545" w:rsidRDefault="00775545">
      <w:pPr>
        <w:pStyle w:val="DStyleparagraph"/>
      </w:pPr>
      <w:r>
        <w:separator/>
      </w:r>
    </w:p>
  </w:footnote>
  <w:footnote w:type="continuationSeparator" w:id="0">
    <w:p w:rsidR="00775545" w:rsidRDefault="00775545">
      <w:pPr>
        <w:pStyle w:val="DStyleparagrap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F4E" w:rsidRDefault="005B3C0A">
    <w:pPr>
      <w:pStyle w:val="12"/>
      <w:jc w:val="center"/>
    </w:pPr>
    <w:r>
      <w:fldChar w:fldCharType="begin"/>
    </w:r>
    <w:r>
      <w:instrText>PAGE \* MERGEFORMAT</w:instrText>
    </w:r>
    <w:r>
      <w:fldChar w:fldCharType="separate"/>
    </w:r>
    <w:r w:rsidR="006B1F49">
      <w:rPr>
        <w:noProof/>
      </w:rPr>
      <w:t>4</w:t>
    </w:r>
    <w:r>
      <w:fldChar w:fldCharType="end"/>
    </w:r>
  </w:p>
  <w:p w:rsidR="008B7F4E" w:rsidRDefault="008B7F4E"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F4E" w:rsidRDefault="008B7F4E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145AB"/>
    <w:multiLevelType w:val="hybridMultilevel"/>
    <w:tmpl w:val="FB9C51E4"/>
    <w:lvl w:ilvl="0" w:tplc="0E52B788">
      <w:start w:val="1"/>
      <w:numFmt w:val="decimal"/>
      <w:lvlText w:val="%1."/>
      <w:lvlJc w:val="left"/>
      <w:pPr>
        <w:ind w:left="128" w:hanging="2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26"/>
        <w:szCs w:val="26"/>
        <w:lang w:val="ru-RU" w:eastAsia="en-US" w:bidi="ar-SA"/>
      </w:rPr>
    </w:lvl>
    <w:lvl w:ilvl="1" w:tplc="952055A4">
      <w:numFmt w:val="bullet"/>
      <w:lvlText w:val="•"/>
      <w:lvlJc w:val="left"/>
      <w:pPr>
        <w:ind w:left="1120" w:hanging="288"/>
      </w:pPr>
      <w:rPr>
        <w:rFonts w:hint="default"/>
        <w:lang w:val="ru-RU" w:eastAsia="en-US" w:bidi="ar-SA"/>
      </w:rPr>
    </w:lvl>
    <w:lvl w:ilvl="2" w:tplc="E82EEC58">
      <w:numFmt w:val="bullet"/>
      <w:lvlText w:val="•"/>
      <w:lvlJc w:val="left"/>
      <w:pPr>
        <w:ind w:left="2121" w:hanging="288"/>
      </w:pPr>
      <w:rPr>
        <w:rFonts w:hint="default"/>
        <w:lang w:val="ru-RU" w:eastAsia="en-US" w:bidi="ar-SA"/>
      </w:rPr>
    </w:lvl>
    <w:lvl w:ilvl="3" w:tplc="93E67506">
      <w:numFmt w:val="bullet"/>
      <w:lvlText w:val="•"/>
      <w:lvlJc w:val="left"/>
      <w:pPr>
        <w:ind w:left="3121" w:hanging="288"/>
      </w:pPr>
      <w:rPr>
        <w:rFonts w:hint="default"/>
        <w:lang w:val="ru-RU" w:eastAsia="en-US" w:bidi="ar-SA"/>
      </w:rPr>
    </w:lvl>
    <w:lvl w:ilvl="4" w:tplc="F8D6CB52">
      <w:numFmt w:val="bullet"/>
      <w:lvlText w:val="•"/>
      <w:lvlJc w:val="left"/>
      <w:pPr>
        <w:ind w:left="4122" w:hanging="288"/>
      </w:pPr>
      <w:rPr>
        <w:rFonts w:hint="default"/>
        <w:lang w:val="ru-RU" w:eastAsia="en-US" w:bidi="ar-SA"/>
      </w:rPr>
    </w:lvl>
    <w:lvl w:ilvl="5" w:tplc="8278D15C">
      <w:numFmt w:val="bullet"/>
      <w:lvlText w:val="•"/>
      <w:lvlJc w:val="left"/>
      <w:pPr>
        <w:ind w:left="5122" w:hanging="288"/>
      </w:pPr>
      <w:rPr>
        <w:rFonts w:hint="default"/>
        <w:lang w:val="ru-RU" w:eastAsia="en-US" w:bidi="ar-SA"/>
      </w:rPr>
    </w:lvl>
    <w:lvl w:ilvl="6" w:tplc="70306FAC">
      <w:numFmt w:val="bullet"/>
      <w:lvlText w:val="•"/>
      <w:lvlJc w:val="left"/>
      <w:pPr>
        <w:ind w:left="6123" w:hanging="288"/>
      </w:pPr>
      <w:rPr>
        <w:rFonts w:hint="default"/>
        <w:lang w:val="ru-RU" w:eastAsia="en-US" w:bidi="ar-SA"/>
      </w:rPr>
    </w:lvl>
    <w:lvl w:ilvl="7" w:tplc="BD60807E">
      <w:numFmt w:val="bullet"/>
      <w:lvlText w:val="•"/>
      <w:lvlJc w:val="left"/>
      <w:pPr>
        <w:ind w:left="7123" w:hanging="288"/>
      </w:pPr>
      <w:rPr>
        <w:rFonts w:hint="default"/>
        <w:lang w:val="ru-RU" w:eastAsia="en-US" w:bidi="ar-SA"/>
      </w:rPr>
    </w:lvl>
    <w:lvl w:ilvl="8" w:tplc="C1A0CA94">
      <w:numFmt w:val="bullet"/>
      <w:lvlText w:val="•"/>
      <w:lvlJc w:val="left"/>
      <w:pPr>
        <w:ind w:left="8124" w:hanging="288"/>
      </w:pPr>
      <w:rPr>
        <w:rFonts w:hint="default"/>
        <w:lang w:val="ru-RU" w:eastAsia="en-US" w:bidi="ar-SA"/>
      </w:rPr>
    </w:lvl>
  </w:abstractNum>
  <w:abstractNum w:abstractNumId="1">
    <w:nsid w:val="289C35B9"/>
    <w:multiLevelType w:val="hybridMultilevel"/>
    <w:tmpl w:val="51E2B02A"/>
    <w:lvl w:ilvl="0" w:tplc="BF4C5EA8">
      <w:start w:val="1"/>
      <w:numFmt w:val="bullet"/>
      <w:lvlText w:val="·"/>
      <w:lvlJc w:val="left"/>
      <w:pPr>
        <w:ind w:left="0" w:firstLine="0"/>
      </w:pPr>
    </w:lvl>
    <w:lvl w:ilvl="1" w:tplc="A64C49CA">
      <w:start w:val="1"/>
      <w:numFmt w:val="bullet"/>
      <w:lvlText w:val="o"/>
      <w:lvlJc w:val="left"/>
      <w:pPr>
        <w:ind w:left="0" w:firstLine="0"/>
      </w:pPr>
    </w:lvl>
    <w:lvl w:ilvl="2" w:tplc="28129352">
      <w:start w:val="1"/>
      <w:numFmt w:val="bullet"/>
      <w:lvlText w:val="§"/>
      <w:lvlJc w:val="left"/>
      <w:pPr>
        <w:ind w:left="0" w:firstLine="0"/>
      </w:pPr>
    </w:lvl>
    <w:lvl w:ilvl="3" w:tplc="440E259E">
      <w:start w:val="1"/>
      <w:numFmt w:val="bullet"/>
      <w:lvlText w:val="·"/>
      <w:lvlJc w:val="left"/>
      <w:pPr>
        <w:ind w:left="0" w:firstLine="0"/>
      </w:pPr>
    </w:lvl>
    <w:lvl w:ilvl="4" w:tplc="A86E37C0">
      <w:start w:val="1"/>
      <w:numFmt w:val="bullet"/>
      <w:lvlText w:val="o"/>
      <w:lvlJc w:val="left"/>
      <w:pPr>
        <w:ind w:left="0" w:firstLine="0"/>
      </w:pPr>
    </w:lvl>
    <w:lvl w:ilvl="5" w:tplc="3D425D44">
      <w:start w:val="1"/>
      <w:numFmt w:val="bullet"/>
      <w:lvlText w:val="§"/>
      <w:lvlJc w:val="left"/>
      <w:pPr>
        <w:ind w:left="0" w:firstLine="0"/>
      </w:pPr>
    </w:lvl>
    <w:lvl w:ilvl="6" w:tplc="5E22BA36">
      <w:start w:val="1"/>
      <w:numFmt w:val="bullet"/>
      <w:lvlText w:val="·"/>
      <w:lvlJc w:val="left"/>
      <w:pPr>
        <w:ind w:left="0" w:firstLine="0"/>
      </w:pPr>
    </w:lvl>
    <w:lvl w:ilvl="7" w:tplc="241A4596">
      <w:start w:val="1"/>
      <w:numFmt w:val="bullet"/>
      <w:lvlText w:val="o"/>
      <w:lvlJc w:val="left"/>
      <w:pPr>
        <w:ind w:left="0" w:firstLine="0"/>
      </w:pPr>
    </w:lvl>
    <w:lvl w:ilvl="8" w:tplc="1FF44998">
      <w:start w:val="1"/>
      <w:numFmt w:val="bullet"/>
      <w:lvlText w:val="§"/>
      <w:lvlJc w:val="left"/>
      <w:pPr>
        <w:ind w:left="0" w:firstLine="0"/>
      </w:pPr>
    </w:lvl>
  </w:abstractNum>
  <w:abstractNum w:abstractNumId="2">
    <w:nsid w:val="338065CF"/>
    <w:multiLevelType w:val="hybridMultilevel"/>
    <w:tmpl w:val="FDCAD328"/>
    <w:lvl w:ilvl="0" w:tplc="3AFC336C">
      <w:start w:val="1"/>
      <w:numFmt w:val="decimal"/>
      <w:lvlText w:val="%1."/>
      <w:lvlJc w:val="left"/>
      <w:pPr>
        <w:ind w:left="1080" w:hanging="360"/>
      </w:pPr>
    </w:lvl>
    <w:lvl w:ilvl="1" w:tplc="34DAF096">
      <w:start w:val="1"/>
      <w:numFmt w:val="decimal"/>
      <w:lvlText w:val="%2."/>
      <w:lvlJc w:val="left"/>
      <w:pPr>
        <w:ind w:left="1080" w:hanging="360"/>
      </w:pPr>
    </w:lvl>
    <w:lvl w:ilvl="2" w:tplc="630A117C">
      <w:start w:val="1"/>
      <w:numFmt w:val="decimal"/>
      <w:lvlText w:val="%3."/>
      <w:lvlJc w:val="left"/>
      <w:pPr>
        <w:ind w:left="1440" w:hanging="360"/>
      </w:pPr>
    </w:lvl>
    <w:lvl w:ilvl="3" w:tplc="3D6A711A">
      <w:start w:val="1"/>
      <w:numFmt w:val="decimal"/>
      <w:lvlText w:val="%4."/>
      <w:lvlJc w:val="left"/>
      <w:pPr>
        <w:ind w:left="1800" w:hanging="360"/>
      </w:pPr>
    </w:lvl>
    <w:lvl w:ilvl="4" w:tplc="4E84AED0">
      <w:start w:val="1"/>
      <w:numFmt w:val="decimal"/>
      <w:lvlText w:val="%5."/>
      <w:lvlJc w:val="left"/>
      <w:pPr>
        <w:ind w:left="2160" w:hanging="360"/>
      </w:pPr>
    </w:lvl>
    <w:lvl w:ilvl="5" w:tplc="1318D83C">
      <w:start w:val="1"/>
      <w:numFmt w:val="decimal"/>
      <w:lvlText w:val="%6."/>
      <w:lvlJc w:val="left"/>
      <w:pPr>
        <w:ind w:left="2520" w:hanging="360"/>
      </w:pPr>
    </w:lvl>
    <w:lvl w:ilvl="6" w:tplc="F5D20ABA">
      <w:start w:val="1"/>
      <w:numFmt w:val="decimal"/>
      <w:lvlText w:val="%7."/>
      <w:lvlJc w:val="left"/>
      <w:pPr>
        <w:ind w:left="2880" w:hanging="360"/>
      </w:pPr>
    </w:lvl>
    <w:lvl w:ilvl="7" w:tplc="BCB272F4">
      <w:start w:val="1"/>
      <w:numFmt w:val="decimal"/>
      <w:lvlText w:val="%8."/>
      <w:lvlJc w:val="left"/>
      <w:pPr>
        <w:ind w:left="3240" w:hanging="360"/>
      </w:pPr>
    </w:lvl>
    <w:lvl w:ilvl="8" w:tplc="6B588C9A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587F44E7"/>
    <w:multiLevelType w:val="hybridMultilevel"/>
    <w:tmpl w:val="4BC88C48"/>
    <w:lvl w:ilvl="0" w:tplc="0A1879E0">
      <w:start w:val="1"/>
      <w:numFmt w:val="bullet"/>
      <w:lvlText w:val="%1"/>
      <w:lvlJc w:val="left"/>
      <w:pPr>
        <w:ind w:left="0" w:firstLine="0"/>
      </w:pPr>
    </w:lvl>
    <w:lvl w:ilvl="1" w:tplc="EC008130">
      <w:start w:val="1"/>
      <w:numFmt w:val="bullet"/>
      <w:lvlText w:val="%2"/>
      <w:lvlJc w:val="left"/>
      <w:pPr>
        <w:ind w:left="0" w:firstLine="0"/>
      </w:pPr>
    </w:lvl>
    <w:lvl w:ilvl="2" w:tplc="6DEEA5E2">
      <w:start w:val="1"/>
      <w:numFmt w:val="bullet"/>
      <w:lvlText w:val="%3"/>
      <w:lvlJc w:val="left"/>
      <w:pPr>
        <w:ind w:left="0" w:firstLine="0"/>
      </w:pPr>
    </w:lvl>
    <w:lvl w:ilvl="3" w:tplc="685E35AC">
      <w:start w:val="1"/>
      <w:numFmt w:val="bullet"/>
      <w:lvlText w:val="%4"/>
      <w:lvlJc w:val="left"/>
      <w:pPr>
        <w:ind w:left="0" w:firstLine="0"/>
      </w:pPr>
    </w:lvl>
    <w:lvl w:ilvl="4" w:tplc="67F6DC90">
      <w:start w:val="1"/>
      <w:numFmt w:val="bullet"/>
      <w:lvlText w:val="%5"/>
      <w:lvlJc w:val="left"/>
      <w:pPr>
        <w:ind w:left="0" w:firstLine="0"/>
      </w:pPr>
    </w:lvl>
    <w:lvl w:ilvl="5" w:tplc="1248C65E">
      <w:start w:val="1"/>
      <w:numFmt w:val="bullet"/>
      <w:lvlText w:val="%6"/>
      <w:lvlJc w:val="left"/>
      <w:pPr>
        <w:ind w:left="0" w:firstLine="0"/>
      </w:pPr>
    </w:lvl>
    <w:lvl w:ilvl="6" w:tplc="AFC6BAEC">
      <w:start w:val="1"/>
      <w:numFmt w:val="bullet"/>
      <w:lvlText w:val="%7"/>
      <w:lvlJc w:val="left"/>
      <w:pPr>
        <w:ind w:left="0" w:firstLine="0"/>
      </w:pPr>
    </w:lvl>
    <w:lvl w:ilvl="7" w:tplc="871CCD10">
      <w:start w:val="1"/>
      <w:numFmt w:val="bullet"/>
      <w:lvlText w:val="%8"/>
      <w:lvlJc w:val="left"/>
      <w:pPr>
        <w:ind w:left="0" w:firstLine="0"/>
      </w:pPr>
    </w:lvl>
    <w:lvl w:ilvl="8" w:tplc="7C80A3E0">
      <w:start w:val="1"/>
      <w:numFmt w:val="bullet"/>
      <w:lvlText w:val="%9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F4E"/>
    <w:rsid w:val="00091448"/>
    <w:rsid w:val="001064D5"/>
    <w:rsid w:val="002B4B4B"/>
    <w:rsid w:val="005B3C0A"/>
    <w:rsid w:val="006B1F49"/>
    <w:rsid w:val="006E718A"/>
    <w:rsid w:val="00771B14"/>
    <w:rsid w:val="00775545"/>
    <w:rsid w:val="0084468C"/>
    <w:rsid w:val="008B0F04"/>
    <w:rsid w:val="008B7F4E"/>
    <w:rsid w:val="008F7AD1"/>
    <w:rsid w:val="009344D3"/>
    <w:rsid w:val="00A410AF"/>
    <w:rsid w:val="00A57129"/>
    <w:rsid w:val="00B73F20"/>
    <w:rsid w:val="00BC5B48"/>
    <w:rsid w:val="00CF0581"/>
    <w:rsid w:val="00DE3BD6"/>
    <w:rsid w:val="00EC1EAC"/>
    <w:rsid w:val="00EC6D27"/>
    <w:rsid w:val="00F7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1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TitleChar">
    <w:name w:val="Title Char"/>
    <w:link w:val="1"/>
    <w:uiPriority w:val="10"/>
    <w:rPr>
      <w:sz w:val="48"/>
      <w:szCs w:val="48"/>
    </w:rPr>
  </w:style>
  <w:style w:type="character" w:customStyle="1" w:styleId="SubtitleChar">
    <w:name w:val="Subtitle Char"/>
    <w:link w:val="10"/>
    <w:uiPriority w:val="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link w:val="12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8">
    <w:name w:val="Нижний колонтитул Знак"/>
    <w:link w:val="a7"/>
    <w:uiPriority w:val="99"/>
  </w:style>
  <w:style w:type="table" w:styleId="a9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customStyle="1" w:styleId="DStyleparagraph">
    <w:name w:val="DStyle_paragraph"/>
    <w:rPr>
      <w:rFonts w:ascii="Arial" w:eastAsia="Lucida Sans Unicode" w:hAnsi="Arial" w:cs="Tahoma"/>
      <w:sz w:val="24"/>
      <w:szCs w:val="24"/>
    </w:rPr>
  </w:style>
  <w:style w:type="paragraph" w:customStyle="1" w:styleId="Standard">
    <w:name w:val="Standard"/>
    <w:basedOn w:val="DStyleparagraph"/>
    <w:rPr>
      <w:rFonts w:eastAsia="Times New Roman" w:cs="Times New Roman"/>
      <w:szCs w:val="20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1">
    <w:name w:val="Название1"/>
    <w:basedOn w:val="Standard"/>
    <w:next w:val="Textbody"/>
    <w:link w:val="TitleChar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10">
    <w:name w:val="Подзаголовок1"/>
    <w:basedOn w:val="1"/>
    <w:next w:val="Textbody"/>
    <w:link w:val="SubtitleChar"/>
    <w:pPr>
      <w:jc w:val="center"/>
    </w:pPr>
    <w:rPr>
      <w:i/>
      <w:iCs/>
    </w:rPr>
  </w:style>
  <w:style w:type="paragraph" w:customStyle="1" w:styleId="11">
    <w:name w:val="Заголовок 11"/>
    <w:basedOn w:val="Standard"/>
    <w:next w:val="Standard"/>
    <w:link w:val="Heading1Char"/>
    <w:qFormat/>
    <w:pPr>
      <w:keepNext/>
      <w:spacing w:before="240" w:after="60"/>
      <w:outlineLvl w:val="1"/>
    </w:pPr>
    <w:rPr>
      <w:b/>
      <w:sz w:val="28"/>
    </w:rPr>
  </w:style>
  <w:style w:type="paragraph" w:customStyle="1" w:styleId="21">
    <w:name w:val="Заголовок 21"/>
    <w:basedOn w:val="Standard"/>
    <w:next w:val="Standard"/>
    <w:link w:val="Heading2Char"/>
    <w:qFormat/>
    <w:pPr>
      <w:keepNext/>
      <w:outlineLvl w:val="2"/>
    </w:pPr>
    <w:rPr>
      <w:b/>
      <w:sz w:val="52"/>
      <w:lang w:val="en-US"/>
    </w:rPr>
  </w:style>
  <w:style w:type="paragraph" w:customStyle="1" w:styleId="31">
    <w:name w:val="Заголовок 31"/>
    <w:basedOn w:val="Standard"/>
    <w:next w:val="Standard"/>
    <w:link w:val="Heading3Char"/>
    <w:qFormat/>
    <w:pPr>
      <w:keepNext/>
      <w:outlineLvl w:val="3"/>
    </w:pPr>
    <w:rPr>
      <w:b/>
      <w:sz w:val="36"/>
      <w:lang w:val="en-US"/>
    </w:rPr>
  </w:style>
  <w:style w:type="paragraph" w:customStyle="1" w:styleId="14">
    <w:name w:val="Список1"/>
    <w:basedOn w:val="Textbody"/>
    <w:rPr>
      <w:rFonts w:cs="Tahoma"/>
    </w:rPr>
  </w:style>
  <w:style w:type="paragraph" w:customStyle="1" w:styleId="12">
    <w:name w:val="Верхний колонтитул1"/>
    <w:basedOn w:val="Standard"/>
    <w:link w:val="HeaderChar"/>
    <w:pPr>
      <w:tabs>
        <w:tab w:val="center" w:pos="5101"/>
        <w:tab w:val="right" w:pos="10204"/>
      </w:tabs>
    </w:pPr>
  </w:style>
  <w:style w:type="paragraph" w:customStyle="1" w:styleId="TableContents">
    <w:name w:val="Table Contents"/>
    <w:basedOn w:val="Standard"/>
    <w:qFormat/>
  </w:style>
  <w:style w:type="paragraph" w:customStyle="1" w:styleId="15">
    <w:name w:val="Название объекта1"/>
    <w:basedOn w:val="Standard"/>
    <w:pPr>
      <w:spacing w:before="120" w:after="120"/>
    </w:pPr>
    <w:rPr>
      <w:rFonts w:cs="Tahoma"/>
      <w:i/>
      <w:iCs/>
      <w:sz w:val="20"/>
      <w:szCs w:val="24"/>
    </w:rPr>
  </w:style>
  <w:style w:type="paragraph" w:customStyle="1" w:styleId="Index">
    <w:name w:val="Index"/>
    <w:basedOn w:val="Standard"/>
    <w:rPr>
      <w:rFonts w:cs="Tahoma"/>
    </w:rPr>
  </w:style>
  <w:style w:type="paragraph" w:customStyle="1" w:styleId="16">
    <w:name w:val="Название1"/>
    <w:basedOn w:val="Standard"/>
    <w:pPr>
      <w:spacing w:before="120" w:after="120"/>
    </w:pPr>
    <w:rPr>
      <w:rFonts w:cs="Tahoma"/>
      <w:i/>
      <w:iCs/>
      <w:sz w:val="20"/>
      <w:szCs w:val="24"/>
    </w:rPr>
  </w:style>
  <w:style w:type="paragraph" w:customStyle="1" w:styleId="17">
    <w:name w:val="Указатель1"/>
    <w:basedOn w:val="Standard"/>
    <w:rPr>
      <w:rFonts w:cs="Tahoma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NumberingSymbols">
    <w:name w:val="Numbering Symbols"/>
    <w:qFormat/>
  </w:style>
  <w:style w:type="character" w:customStyle="1" w:styleId="18">
    <w:name w:val="Основной шрифт абзаца1"/>
    <w:qFormat/>
  </w:style>
  <w:style w:type="character" w:customStyle="1" w:styleId="19">
    <w:name w:val="Основной шрифт абзаца1"/>
    <w:qFormat/>
  </w:style>
  <w:style w:type="paragraph" w:styleId="af3">
    <w:name w:val="Balloon Text"/>
    <w:basedOn w:val="a"/>
    <w:link w:val="af4"/>
    <w:uiPriority w:val="99"/>
    <w:semiHidden/>
    <w:unhideWhenUsed/>
    <w:rsid w:val="00F70BD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70BD4"/>
    <w:rPr>
      <w:rFonts w:ascii="Tahoma" w:hAnsi="Tahoma" w:cs="Tahoma"/>
      <w:sz w:val="16"/>
      <w:szCs w:val="16"/>
    </w:rPr>
  </w:style>
  <w:style w:type="paragraph" w:styleId="af5">
    <w:name w:val="Body Text"/>
    <w:basedOn w:val="a"/>
    <w:link w:val="af6"/>
    <w:uiPriority w:val="1"/>
    <w:qFormat/>
    <w:rsid w:val="00F70BD4"/>
    <w:pPr>
      <w:widowControl w:val="0"/>
      <w:autoSpaceDE w:val="0"/>
      <w:autoSpaceDN w:val="0"/>
    </w:pPr>
    <w:rPr>
      <w:rFonts w:ascii="Arial" w:eastAsia="Arial" w:hAnsi="Arial" w:cs="Arial"/>
      <w:sz w:val="26"/>
      <w:szCs w:val="26"/>
      <w:lang w:eastAsia="en-US"/>
    </w:rPr>
  </w:style>
  <w:style w:type="character" w:customStyle="1" w:styleId="af6">
    <w:name w:val="Основной текст Знак"/>
    <w:basedOn w:val="a0"/>
    <w:link w:val="af5"/>
    <w:uiPriority w:val="1"/>
    <w:rsid w:val="00F70BD4"/>
    <w:rPr>
      <w:rFonts w:ascii="Arial" w:eastAsia="Arial" w:hAnsi="Arial" w:cs="Arial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1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TitleChar">
    <w:name w:val="Title Char"/>
    <w:link w:val="1"/>
    <w:uiPriority w:val="10"/>
    <w:rPr>
      <w:sz w:val="48"/>
      <w:szCs w:val="48"/>
    </w:rPr>
  </w:style>
  <w:style w:type="character" w:customStyle="1" w:styleId="SubtitleChar">
    <w:name w:val="Subtitle Char"/>
    <w:link w:val="10"/>
    <w:uiPriority w:val="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link w:val="12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8">
    <w:name w:val="Нижний колонтитул Знак"/>
    <w:link w:val="a7"/>
    <w:uiPriority w:val="99"/>
  </w:style>
  <w:style w:type="table" w:styleId="a9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customStyle="1" w:styleId="DStyleparagraph">
    <w:name w:val="DStyle_paragraph"/>
    <w:rPr>
      <w:rFonts w:ascii="Arial" w:eastAsia="Lucida Sans Unicode" w:hAnsi="Arial" w:cs="Tahoma"/>
      <w:sz w:val="24"/>
      <w:szCs w:val="24"/>
    </w:rPr>
  </w:style>
  <w:style w:type="paragraph" w:customStyle="1" w:styleId="Standard">
    <w:name w:val="Standard"/>
    <w:basedOn w:val="DStyleparagraph"/>
    <w:rPr>
      <w:rFonts w:eastAsia="Times New Roman" w:cs="Times New Roman"/>
      <w:szCs w:val="20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1">
    <w:name w:val="Название1"/>
    <w:basedOn w:val="Standard"/>
    <w:next w:val="Textbody"/>
    <w:link w:val="TitleChar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10">
    <w:name w:val="Подзаголовок1"/>
    <w:basedOn w:val="1"/>
    <w:next w:val="Textbody"/>
    <w:link w:val="SubtitleChar"/>
    <w:pPr>
      <w:jc w:val="center"/>
    </w:pPr>
    <w:rPr>
      <w:i/>
      <w:iCs/>
    </w:rPr>
  </w:style>
  <w:style w:type="paragraph" w:customStyle="1" w:styleId="11">
    <w:name w:val="Заголовок 11"/>
    <w:basedOn w:val="Standard"/>
    <w:next w:val="Standard"/>
    <w:link w:val="Heading1Char"/>
    <w:qFormat/>
    <w:pPr>
      <w:keepNext/>
      <w:spacing w:before="240" w:after="60"/>
      <w:outlineLvl w:val="1"/>
    </w:pPr>
    <w:rPr>
      <w:b/>
      <w:sz w:val="28"/>
    </w:rPr>
  </w:style>
  <w:style w:type="paragraph" w:customStyle="1" w:styleId="21">
    <w:name w:val="Заголовок 21"/>
    <w:basedOn w:val="Standard"/>
    <w:next w:val="Standard"/>
    <w:link w:val="Heading2Char"/>
    <w:qFormat/>
    <w:pPr>
      <w:keepNext/>
      <w:outlineLvl w:val="2"/>
    </w:pPr>
    <w:rPr>
      <w:b/>
      <w:sz w:val="52"/>
      <w:lang w:val="en-US"/>
    </w:rPr>
  </w:style>
  <w:style w:type="paragraph" w:customStyle="1" w:styleId="31">
    <w:name w:val="Заголовок 31"/>
    <w:basedOn w:val="Standard"/>
    <w:next w:val="Standard"/>
    <w:link w:val="Heading3Char"/>
    <w:qFormat/>
    <w:pPr>
      <w:keepNext/>
      <w:outlineLvl w:val="3"/>
    </w:pPr>
    <w:rPr>
      <w:b/>
      <w:sz w:val="36"/>
      <w:lang w:val="en-US"/>
    </w:rPr>
  </w:style>
  <w:style w:type="paragraph" w:customStyle="1" w:styleId="14">
    <w:name w:val="Список1"/>
    <w:basedOn w:val="Textbody"/>
    <w:rPr>
      <w:rFonts w:cs="Tahoma"/>
    </w:rPr>
  </w:style>
  <w:style w:type="paragraph" w:customStyle="1" w:styleId="12">
    <w:name w:val="Верхний колонтитул1"/>
    <w:basedOn w:val="Standard"/>
    <w:link w:val="HeaderChar"/>
    <w:pPr>
      <w:tabs>
        <w:tab w:val="center" w:pos="5101"/>
        <w:tab w:val="right" w:pos="10204"/>
      </w:tabs>
    </w:pPr>
  </w:style>
  <w:style w:type="paragraph" w:customStyle="1" w:styleId="TableContents">
    <w:name w:val="Table Contents"/>
    <w:basedOn w:val="Standard"/>
    <w:qFormat/>
  </w:style>
  <w:style w:type="paragraph" w:customStyle="1" w:styleId="15">
    <w:name w:val="Название объекта1"/>
    <w:basedOn w:val="Standard"/>
    <w:pPr>
      <w:spacing w:before="120" w:after="120"/>
    </w:pPr>
    <w:rPr>
      <w:rFonts w:cs="Tahoma"/>
      <w:i/>
      <w:iCs/>
      <w:sz w:val="20"/>
      <w:szCs w:val="24"/>
    </w:rPr>
  </w:style>
  <w:style w:type="paragraph" w:customStyle="1" w:styleId="Index">
    <w:name w:val="Index"/>
    <w:basedOn w:val="Standard"/>
    <w:rPr>
      <w:rFonts w:cs="Tahoma"/>
    </w:rPr>
  </w:style>
  <w:style w:type="paragraph" w:customStyle="1" w:styleId="16">
    <w:name w:val="Название1"/>
    <w:basedOn w:val="Standard"/>
    <w:pPr>
      <w:spacing w:before="120" w:after="120"/>
    </w:pPr>
    <w:rPr>
      <w:rFonts w:cs="Tahoma"/>
      <w:i/>
      <w:iCs/>
      <w:sz w:val="20"/>
      <w:szCs w:val="24"/>
    </w:rPr>
  </w:style>
  <w:style w:type="paragraph" w:customStyle="1" w:styleId="17">
    <w:name w:val="Указатель1"/>
    <w:basedOn w:val="Standard"/>
    <w:rPr>
      <w:rFonts w:cs="Tahoma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NumberingSymbols">
    <w:name w:val="Numbering Symbols"/>
    <w:qFormat/>
  </w:style>
  <w:style w:type="character" w:customStyle="1" w:styleId="18">
    <w:name w:val="Основной шрифт абзаца1"/>
    <w:qFormat/>
  </w:style>
  <w:style w:type="character" w:customStyle="1" w:styleId="19">
    <w:name w:val="Основной шрифт абзаца1"/>
    <w:qFormat/>
  </w:style>
  <w:style w:type="paragraph" w:styleId="af3">
    <w:name w:val="Balloon Text"/>
    <w:basedOn w:val="a"/>
    <w:link w:val="af4"/>
    <w:uiPriority w:val="99"/>
    <w:semiHidden/>
    <w:unhideWhenUsed/>
    <w:rsid w:val="00F70BD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70BD4"/>
    <w:rPr>
      <w:rFonts w:ascii="Tahoma" w:hAnsi="Tahoma" w:cs="Tahoma"/>
      <w:sz w:val="16"/>
      <w:szCs w:val="16"/>
    </w:rPr>
  </w:style>
  <w:style w:type="paragraph" w:styleId="af5">
    <w:name w:val="Body Text"/>
    <w:basedOn w:val="a"/>
    <w:link w:val="af6"/>
    <w:uiPriority w:val="1"/>
    <w:qFormat/>
    <w:rsid w:val="00F70BD4"/>
    <w:pPr>
      <w:widowControl w:val="0"/>
      <w:autoSpaceDE w:val="0"/>
      <w:autoSpaceDN w:val="0"/>
    </w:pPr>
    <w:rPr>
      <w:rFonts w:ascii="Arial" w:eastAsia="Arial" w:hAnsi="Arial" w:cs="Arial"/>
      <w:sz w:val="26"/>
      <w:szCs w:val="26"/>
      <w:lang w:eastAsia="en-US"/>
    </w:rPr>
  </w:style>
  <w:style w:type="character" w:customStyle="1" w:styleId="af6">
    <w:name w:val="Основной текст Знак"/>
    <w:basedOn w:val="a0"/>
    <w:link w:val="af5"/>
    <w:uiPriority w:val="1"/>
    <w:rsid w:val="00F70BD4"/>
    <w:rPr>
      <w:rFonts w:ascii="Arial" w:eastAsia="Arial" w:hAnsi="Arial" w:cs="Arial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9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4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2026-03-12T11:41:00Z</cp:lastPrinted>
  <dcterms:created xsi:type="dcterms:W3CDTF">2026-03-06T06:01:00Z</dcterms:created>
  <dcterms:modified xsi:type="dcterms:W3CDTF">2026-03-12T11:41:00Z</dcterms:modified>
  <dc:language>ru-RU</dc:language>
</cp:coreProperties>
</file>