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FC49C4"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C4" w:rsidRDefault="006E2118">
            <w:pPr>
              <w:pStyle w:val="Standard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9234" cy="929461"/>
                      <wp:effectExtent l="0" t="0" r="0" b="0"/>
                      <wp:docPr id="1" name="Графический объек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Графический объект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alphaModFix/>
                                <a:lum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19233" cy="929461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pt;height:73.2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FC49C4" w:rsidRDefault="00FC49C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9"/>
              </w:rPr>
            </w:pPr>
          </w:p>
          <w:p w:rsidR="00FC49C4" w:rsidRDefault="006E2118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</w:rPr>
              <w:t>ПРАВИТЕЛЬСТВО КУРГАНСКОЙ ОБЛАСТИ</w:t>
            </w:r>
          </w:p>
          <w:p w:rsidR="00FC49C4" w:rsidRDefault="00FC49C4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</w:rPr>
            </w:pPr>
          </w:p>
          <w:p w:rsidR="00FC49C4" w:rsidRDefault="006E2118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</w:rPr>
              <w:t>ПОСТАНОВЛЕНИЕ</w:t>
            </w:r>
          </w:p>
        </w:tc>
      </w:tr>
      <w:tr w:rsidR="00FC49C4"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C4" w:rsidRDefault="00FC49C4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18"/>
                <w:szCs w:val="22"/>
              </w:rPr>
            </w:pPr>
          </w:p>
          <w:p w:rsidR="00FC49C4" w:rsidRDefault="006E2118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9"/>
              </w:rPr>
              <w:t xml:space="preserve">_____________________________ </w:t>
            </w: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9"/>
              </w:rPr>
              <w:t>________</w:t>
            </w:r>
          </w:p>
          <w:p w:rsidR="00FC49C4" w:rsidRDefault="006E2118">
            <w:pPr>
              <w:pStyle w:val="TableContents"/>
              <w:ind w:left="5" w:right="-9" w:firstLine="136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Курган</w:t>
            </w:r>
          </w:p>
        </w:tc>
      </w:tr>
      <w:tr w:rsidR="00FC49C4">
        <w:trPr>
          <w:trHeight w:val="850"/>
        </w:trPr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9C4" w:rsidRDefault="00FC49C4">
            <w:pPr>
              <w:pStyle w:val="TableContents"/>
              <w:rPr>
                <w:sz w:val="26"/>
                <w:szCs w:val="26"/>
              </w:rPr>
            </w:pPr>
          </w:p>
          <w:p w:rsidR="00FC49C4" w:rsidRDefault="00FC49C4">
            <w:pPr>
              <w:pStyle w:val="TableContents"/>
              <w:rPr>
                <w:sz w:val="26"/>
                <w:szCs w:val="26"/>
              </w:rPr>
            </w:pPr>
          </w:p>
          <w:p w:rsidR="00FC49C4" w:rsidRDefault="00FC49C4">
            <w:pPr>
              <w:pStyle w:val="TableContents"/>
              <w:rPr>
                <w:sz w:val="26"/>
                <w:szCs w:val="26"/>
              </w:rPr>
            </w:pPr>
          </w:p>
        </w:tc>
      </w:tr>
      <w:tr w:rsidR="00FC49C4">
        <w:trPr>
          <w:trHeight w:val="582"/>
        </w:trPr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9C4" w:rsidRDefault="00A8632F" w:rsidP="00A8632F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 w:rsidRPr="00A8632F">
              <w:rPr>
                <w:b/>
                <w:bCs/>
                <w:sz w:val="26"/>
                <w:szCs w:val="26"/>
              </w:rPr>
              <w:t>О внесении изменений в постановление Правительства Курганской области от 27 декабря 2010 года № 626</w:t>
            </w:r>
          </w:p>
        </w:tc>
      </w:tr>
      <w:tr w:rsidR="00FC49C4">
        <w:trPr>
          <w:trHeight w:val="567"/>
        </w:trPr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9C4" w:rsidRDefault="00FC49C4">
            <w:pPr>
              <w:pStyle w:val="Standard"/>
              <w:rPr>
                <w:sz w:val="26"/>
                <w:szCs w:val="26"/>
              </w:rPr>
            </w:pPr>
          </w:p>
          <w:p w:rsidR="00FC49C4" w:rsidRDefault="00FC49C4">
            <w:pPr>
              <w:pStyle w:val="Standard"/>
              <w:rPr>
                <w:sz w:val="26"/>
                <w:szCs w:val="26"/>
              </w:rPr>
            </w:pPr>
          </w:p>
          <w:p w:rsidR="00D95CE2" w:rsidRDefault="00D95CE2">
            <w:pPr>
              <w:pStyle w:val="Standard"/>
              <w:rPr>
                <w:sz w:val="26"/>
                <w:szCs w:val="26"/>
              </w:rPr>
            </w:pPr>
          </w:p>
        </w:tc>
      </w:tr>
    </w:tbl>
    <w:p w:rsidR="00FC49C4" w:rsidRDefault="00A8632F">
      <w:pPr>
        <w:pStyle w:val="Textbody"/>
        <w:spacing w:after="0"/>
        <w:ind w:firstLine="709"/>
        <w:jc w:val="both"/>
        <w:rPr>
          <w:sz w:val="26"/>
          <w:szCs w:val="26"/>
        </w:rPr>
      </w:pPr>
      <w:r w:rsidRPr="00A8632F">
        <w:rPr>
          <w:sz w:val="26"/>
          <w:szCs w:val="26"/>
        </w:rPr>
        <w:t>В целях уточнения содержания нормативного правового акта высшего исполнительного органа Курганской области Правительство Курганской области ПОСТАНОВЛЯЕТ</w:t>
      </w:r>
      <w:r w:rsidR="006E2118">
        <w:rPr>
          <w:sz w:val="26"/>
          <w:szCs w:val="26"/>
        </w:rPr>
        <w:t>:</w:t>
      </w:r>
    </w:p>
    <w:p w:rsidR="00A8632F" w:rsidRPr="00A8632F" w:rsidRDefault="006E2118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A8632F" w:rsidRPr="00A8632F">
        <w:rPr>
          <w:sz w:val="26"/>
          <w:szCs w:val="26"/>
        </w:rPr>
        <w:t>Внести в приложение к постановлению Правительства Курганской области от 27 декабря 2010 года № 626 «Об утверждении Положения об областных премиях для детей, проявивших выдающиеся способности в области образования, искусства и спорта» следующие изменения:</w:t>
      </w:r>
    </w:p>
    <w:p w:rsidR="00A8632F" w:rsidRPr="00A8632F" w:rsidRDefault="009C3E4C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A8632F" w:rsidRPr="00A8632F">
        <w:rPr>
          <w:sz w:val="26"/>
          <w:szCs w:val="26"/>
        </w:rPr>
        <w:t>пункт 4 изложить в следующей редакции:</w:t>
      </w:r>
    </w:p>
    <w:p w:rsidR="00A8632F" w:rsidRPr="00A8632F" w:rsidRDefault="00A8632F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 w:rsidRPr="00A8632F">
        <w:rPr>
          <w:sz w:val="26"/>
          <w:szCs w:val="26"/>
        </w:rPr>
        <w:t>«4. Размер премии составляет 10000 (десять тысяч) рублей.»;</w:t>
      </w:r>
    </w:p>
    <w:p w:rsidR="00A8632F" w:rsidRPr="00A8632F" w:rsidRDefault="009C3E4C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8632F" w:rsidRPr="00A8632F">
        <w:rPr>
          <w:sz w:val="26"/>
          <w:szCs w:val="26"/>
        </w:rPr>
        <w:t>пункт 7 изложить в следующей редакции:</w:t>
      </w:r>
    </w:p>
    <w:p w:rsidR="00A8632F" w:rsidRPr="00A8632F" w:rsidRDefault="00A8632F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 w:rsidRPr="00A8632F">
        <w:rPr>
          <w:sz w:val="26"/>
          <w:szCs w:val="26"/>
        </w:rPr>
        <w:t>«7. Выдвижение соискателя на присуждение премии осуществляют органы местного самоуправления муниципальных образований Курганской области (далее - органы местного самоуправления).»;</w:t>
      </w:r>
    </w:p>
    <w:p w:rsidR="00A8632F" w:rsidRPr="00A8632F" w:rsidRDefault="009C3E4C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8632F" w:rsidRPr="00A8632F">
        <w:rPr>
          <w:sz w:val="26"/>
          <w:szCs w:val="26"/>
        </w:rPr>
        <w:t>подпункт 4 пункта 8 изложить в следующей редакции:</w:t>
      </w:r>
    </w:p>
    <w:p w:rsidR="00A8632F" w:rsidRPr="00A8632F" w:rsidRDefault="00A8632F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 w:rsidRPr="00A8632F">
        <w:rPr>
          <w:sz w:val="26"/>
          <w:szCs w:val="26"/>
        </w:rPr>
        <w:t>«4) копии документов, подтверждающих высокие результаты соискателя, достигнутые на международных, общероссийских, межрегиональных, областных олимпиадах, соревнованиях, фестивалях, смотрах, марафонах, выставках,  конференциях, программах, а также копии публикаций в научных и литературных изданиях (за три предыдущих календарных года).»;</w:t>
      </w:r>
    </w:p>
    <w:p w:rsidR="00A8632F" w:rsidRPr="00A8632F" w:rsidRDefault="009C3E4C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bookmarkStart w:id="0" w:name="_GoBack"/>
      <w:bookmarkEnd w:id="0"/>
      <w:r w:rsidR="00A8632F" w:rsidRPr="00A8632F">
        <w:rPr>
          <w:sz w:val="26"/>
          <w:szCs w:val="26"/>
        </w:rPr>
        <w:t>пункт 11 изложить в следующей редакции:</w:t>
      </w:r>
    </w:p>
    <w:p w:rsidR="00FC49C4" w:rsidRDefault="00A8632F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 w:rsidRPr="00A8632F">
        <w:rPr>
          <w:sz w:val="26"/>
          <w:szCs w:val="26"/>
        </w:rPr>
        <w:t>«11.</w:t>
      </w:r>
      <w:r w:rsidR="00962E89">
        <w:rPr>
          <w:sz w:val="26"/>
          <w:szCs w:val="26"/>
        </w:rPr>
        <w:t> </w:t>
      </w:r>
      <w:r w:rsidRPr="00A8632F">
        <w:rPr>
          <w:sz w:val="26"/>
          <w:szCs w:val="26"/>
        </w:rPr>
        <w:t>В состав конкурсной комиссии, указанной в пункте 10 настоящего Положения, включаются представители Департамента образования и науки Курганской области, Управления культуры Курганской области, Управления по физической культуре и спорту Курганской области, представители организаций образования, искусства и спорта по согласованию с ними.»</w:t>
      </w:r>
      <w:r w:rsidR="002D3F2F">
        <w:rPr>
          <w:sz w:val="26"/>
          <w:szCs w:val="26"/>
        </w:rPr>
        <w:t>.</w:t>
      </w:r>
    </w:p>
    <w:p w:rsidR="00FC49C4" w:rsidRDefault="006E2118">
      <w:pPr>
        <w:pStyle w:val="Textbody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2. </w:t>
      </w:r>
      <w:r w:rsidR="00A8632F" w:rsidRPr="00A8632F">
        <w:rPr>
          <w:sz w:val="26"/>
          <w:szCs w:val="26"/>
        </w:rPr>
        <w:t>Опубликовать настоящее постановление в установленном порядке.</w:t>
      </w:r>
    </w:p>
    <w:p w:rsidR="00A8632F" w:rsidRDefault="00A8632F" w:rsidP="00A8632F">
      <w:pPr>
        <w:pStyle w:val="Textbody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3. </w:t>
      </w:r>
      <w:r w:rsidRPr="00A8632F">
        <w:rPr>
          <w:sz w:val="26"/>
          <w:szCs w:val="26"/>
        </w:rPr>
        <w:t>Контроль за выполнением настоящего постановления возложить на заместителя Губернатора Курганской области по социальной политике.</w:t>
      </w:r>
    </w:p>
    <w:tbl>
      <w:tblPr>
        <w:tblW w:w="9894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2268"/>
        <w:gridCol w:w="2814"/>
      </w:tblGrid>
      <w:tr w:rsidR="00D95CE2" w:rsidRPr="00D95CE2" w:rsidTr="003B16B8">
        <w:trPr>
          <w:trHeight w:val="619"/>
        </w:trPr>
        <w:tc>
          <w:tcPr>
            <w:tcW w:w="989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CE2" w:rsidRPr="00D95CE2" w:rsidRDefault="00D95CE2" w:rsidP="00D95CE2">
            <w:pPr>
              <w:widowControl w:val="0"/>
              <w:suppressAutoHyphens/>
              <w:autoSpaceDN w:val="0"/>
              <w:textAlignment w:val="baseline"/>
              <w:rPr>
                <w:rFonts w:ascii="Arial" w:eastAsia="Arial Unicode MS" w:hAnsi="Arial" w:cs="Tahoma"/>
                <w:b/>
                <w:bCs/>
                <w:kern w:val="3"/>
                <w:sz w:val="26"/>
                <w:szCs w:val="26"/>
              </w:rPr>
            </w:pPr>
          </w:p>
          <w:p w:rsidR="00D95CE2" w:rsidRPr="00D95CE2" w:rsidRDefault="00D95CE2" w:rsidP="00D95CE2">
            <w:pPr>
              <w:widowControl w:val="0"/>
              <w:suppressAutoHyphens/>
              <w:autoSpaceDN w:val="0"/>
              <w:textAlignment w:val="baseline"/>
              <w:rPr>
                <w:rFonts w:ascii="Arial" w:eastAsia="Arial Unicode MS" w:hAnsi="Arial" w:cs="Tahoma"/>
                <w:b/>
                <w:bCs/>
                <w:kern w:val="3"/>
                <w:sz w:val="26"/>
                <w:szCs w:val="26"/>
              </w:rPr>
            </w:pPr>
          </w:p>
        </w:tc>
      </w:tr>
      <w:tr w:rsidR="00D95CE2" w:rsidRPr="00D95CE2" w:rsidTr="003B16B8">
        <w:trPr>
          <w:trHeight w:val="453"/>
        </w:trPr>
        <w:tc>
          <w:tcPr>
            <w:tcW w:w="4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CE2" w:rsidRPr="00D95CE2" w:rsidRDefault="00D95CE2" w:rsidP="00D95CE2">
            <w:pPr>
              <w:widowControl w:val="0"/>
              <w:suppressAutoHyphens/>
              <w:autoSpaceDN w:val="0"/>
              <w:textAlignment w:val="baseline"/>
              <w:rPr>
                <w:rFonts w:ascii="Arial" w:eastAsia="Arial Unicode MS" w:hAnsi="Arial" w:cs="Arial"/>
                <w:kern w:val="3"/>
                <w:sz w:val="26"/>
                <w:szCs w:val="26"/>
              </w:rPr>
            </w:pPr>
            <w:r w:rsidRPr="00D95CE2">
              <w:rPr>
                <w:rFonts w:ascii="Arial" w:eastAsia="Arial Unicode MS" w:hAnsi="Arial" w:cs="Arial"/>
                <w:kern w:val="3"/>
                <w:sz w:val="26"/>
                <w:szCs w:val="26"/>
              </w:rPr>
              <w:t xml:space="preserve">       Губернатор</w:t>
            </w:r>
          </w:p>
          <w:p w:rsidR="00D95CE2" w:rsidRPr="00D95CE2" w:rsidRDefault="00D95CE2" w:rsidP="00D95CE2">
            <w:pPr>
              <w:widowControl w:val="0"/>
              <w:suppressAutoHyphens/>
              <w:autoSpaceDN w:val="0"/>
              <w:textAlignment w:val="baseline"/>
              <w:rPr>
                <w:rFonts w:ascii="Arial" w:eastAsia="Arial Unicode MS" w:hAnsi="Arial" w:cs="Tahoma"/>
                <w:kern w:val="3"/>
                <w:sz w:val="21"/>
                <w:szCs w:val="24"/>
              </w:rPr>
            </w:pPr>
            <w:r w:rsidRPr="00D95CE2">
              <w:rPr>
                <w:rFonts w:ascii="Arial" w:eastAsia="Arial Unicode MS" w:hAnsi="Arial" w:cs="Arial"/>
                <w:kern w:val="3"/>
                <w:sz w:val="26"/>
                <w:szCs w:val="26"/>
              </w:rPr>
              <w:t>Курганской области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CE2" w:rsidRPr="00D95CE2" w:rsidRDefault="00D95CE2" w:rsidP="00D95CE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26"/>
                <w:szCs w:val="26"/>
              </w:rPr>
            </w:pPr>
          </w:p>
        </w:tc>
        <w:tc>
          <w:tcPr>
            <w:tcW w:w="28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CE2" w:rsidRPr="00D95CE2" w:rsidRDefault="00D95CE2" w:rsidP="00D95CE2">
            <w:pPr>
              <w:widowControl w:val="0"/>
              <w:suppressAutoHyphens/>
              <w:autoSpaceDN w:val="0"/>
              <w:ind w:right="15"/>
              <w:jc w:val="right"/>
              <w:textAlignment w:val="baseline"/>
              <w:rPr>
                <w:rFonts w:ascii="Arial" w:eastAsia="Arial Unicode MS" w:hAnsi="Arial" w:cs="Tahoma"/>
                <w:kern w:val="3"/>
                <w:sz w:val="26"/>
                <w:szCs w:val="26"/>
              </w:rPr>
            </w:pPr>
          </w:p>
          <w:p w:rsidR="00D95CE2" w:rsidRPr="00D95CE2" w:rsidRDefault="00D95CE2" w:rsidP="00D95CE2">
            <w:pPr>
              <w:widowControl w:val="0"/>
              <w:suppressAutoHyphens/>
              <w:autoSpaceDN w:val="0"/>
              <w:ind w:right="15"/>
              <w:jc w:val="right"/>
              <w:textAlignment w:val="baseline"/>
              <w:rPr>
                <w:rFonts w:ascii="Arial" w:eastAsia="Arial Unicode MS" w:hAnsi="Arial" w:cs="Tahoma"/>
                <w:kern w:val="3"/>
                <w:sz w:val="26"/>
                <w:szCs w:val="26"/>
              </w:rPr>
            </w:pPr>
            <w:r w:rsidRPr="00D95CE2">
              <w:rPr>
                <w:rFonts w:ascii="Arial" w:eastAsia="Arial Unicode MS" w:hAnsi="Arial" w:cs="Tahoma"/>
                <w:kern w:val="3"/>
                <w:sz w:val="26"/>
                <w:szCs w:val="26"/>
              </w:rPr>
              <w:t>В.М. Шумков</w:t>
            </w:r>
          </w:p>
        </w:tc>
      </w:tr>
    </w:tbl>
    <w:p w:rsidR="00FC49C4" w:rsidRDefault="00FC49C4">
      <w:pPr>
        <w:pStyle w:val="Standard"/>
        <w:rPr>
          <w:sz w:val="26"/>
          <w:szCs w:val="26"/>
        </w:rPr>
      </w:pPr>
    </w:p>
    <w:p w:rsidR="00D95CE2" w:rsidRDefault="00D95CE2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FC49C4" w:rsidRDefault="00FC49C4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Default="00A8632F">
      <w:pPr>
        <w:pStyle w:val="Standard"/>
        <w:rPr>
          <w:sz w:val="26"/>
          <w:szCs w:val="26"/>
        </w:rPr>
      </w:pPr>
    </w:p>
    <w:p w:rsidR="00A8632F" w:rsidRPr="00A8632F" w:rsidRDefault="00A8632F" w:rsidP="00A8632F">
      <w:pPr>
        <w:pStyle w:val="Standard"/>
        <w:rPr>
          <w:szCs w:val="20"/>
        </w:rPr>
      </w:pPr>
      <w:r w:rsidRPr="00A8632F">
        <w:rPr>
          <w:szCs w:val="20"/>
        </w:rPr>
        <w:t>Кочеров Андрей Борисович</w:t>
      </w:r>
    </w:p>
    <w:p w:rsidR="00A8632F" w:rsidRPr="00A8632F" w:rsidRDefault="00A8632F" w:rsidP="00A8632F">
      <w:pPr>
        <w:pStyle w:val="Standard"/>
        <w:rPr>
          <w:szCs w:val="20"/>
        </w:rPr>
      </w:pPr>
      <w:r w:rsidRPr="00A8632F">
        <w:rPr>
          <w:szCs w:val="20"/>
        </w:rPr>
        <w:t>(3522) 46-14-41</w:t>
      </w:r>
    </w:p>
    <w:sectPr w:rsidR="00A8632F" w:rsidRPr="00A8632F" w:rsidSect="00A8632F">
      <w:headerReference w:type="default" r:id="rId14"/>
      <w:footerReference w:type="default" r:id="rId15"/>
      <w:headerReference w:type="first" r:id="rId16"/>
      <w:footerReference w:type="first" r:id="rId17"/>
      <w:pgSz w:w="11905" w:h="16837"/>
      <w:pgMar w:top="1134" w:right="567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6EF" w:rsidRDefault="003166EF">
      <w:pPr>
        <w:pStyle w:val="DStyleparagraph"/>
      </w:pPr>
      <w:r>
        <w:separator/>
      </w:r>
    </w:p>
  </w:endnote>
  <w:endnote w:type="continuationSeparator" w:id="0">
    <w:p w:rsidR="003166EF" w:rsidRDefault="003166EF">
      <w:pPr>
        <w:pStyle w:val="DSty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9C4" w:rsidRDefault="00FC49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9C4" w:rsidRDefault="00FC49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6EF" w:rsidRDefault="003166EF">
      <w:pPr>
        <w:pStyle w:val="DStyleparagraph"/>
      </w:pPr>
      <w:r>
        <w:separator/>
      </w:r>
    </w:p>
  </w:footnote>
  <w:footnote w:type="continuationSeparator" w:id="0">
    <w:p w:rsidR="003166EF" w:rsidRDefault="003166EF">
      <w:pPr>
        <w:pStyle w:val="DSty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9C4" w:rsidRDefault="006E2118">
    <w:pPr>
      <w:pStyle w:val="13"/>
      <w:jc w:val="center"/>
      <w:rPr>
        <w:sz w:val="26"/>
        <w:szCs w:val="26"/>
      </w:rPr>
    </w:pPr>
    <w:r>
      <w:fldChar w:fldCharType="begin"/>
    </w:r>
    <w:r>
      <w:instrText>PAGE \* MERGEFORMAT</w:instrText>
    </w:r>
    <w:r>
      <w:fldChar w:fldCharType="separate"/>
    </w:r>
    <w:r>
      <w:rPr>
        <w:sz w:val="26"/>
        <w:szCs w:val="26"/>
      </w:rPr>
      <w:t>1</w:t>
    </w:r>
    <w:r>
      <w:rPr>
        <w:sz w:val="26"/>
        <w:szCs w:val="26"/>
      </w:rPr>
      <w:fldChar w:fldCharType="end"/>
    </w:r>
  </w:p>
  <w:p w:rsidR="00FC49C4" w:rsidRDefault="00FC49C4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9C4" w:rsidRDefault="00FC49C4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55DCE"/>
    <w:multiLevelType w:val="hybridMultilevel"/>
    <w:tmpl w:val="ED50B6E6"/>
    <w:lvl w:ilvl="0" w:tplc="29504E80">
      <w:start w:val="1"/>
      <w:numFmt w:val="bullet"/>
      <w:lvlText w:val="·"/>
      <w:lvlJc w:val="left"/>
      <w:pPr>
        <w:ind w:left="0" w:firstLine="0"/>
      </w:pPr>
    </w:lvl>
    <w:lvl w:ilvl="1" w:tplc="D9F2C0F4">
      <w:start w:val="1"/>
      <w:numFmt w:val="bullet"/>
      <w:lvlText w:val="o"/>
      <w:lvlJc w:val="left"/>
      <w:pPr>
        <w:ind w:left="0" w:firstLine="0"/>
      </w:pPr>
    </w:lvl>
    <w:lvl w:ilvl="2" w:tplc="EECED640">
      <w:start w:val="1"/>
      <w:numFmt w:val="bullet"/>
      <w:lvlText w:val="§"/>
      <w:lvlJc w:val="left"/>
      <w:pPr>
        <w:ind w:left="0" w:firstLine="0"/>
      </w:pPr>
    </w:lvl>
    <w:lvl w:ilvl="3" w:tplc="E46A4412">
      <w:start w:val="1"/>
      <w:numFmt w:val="bullet"/>
      <w:lvlText w:val="·"/>
      <w:lvlJc w:val="left"/>
      <w:pPr>
        <w:ind w:left="0" w:firstLine="0"/>
      </w:pPr>
    </w:lvl>
    <w:lvl w:ilvl="4" w:tplc="B394BDAE">
      <w:start w:val="1"/>
      <w:numFmt w:val="bullet"/>
      <w:lvlText w:val="o"/>
      <w:lvlJc w:val="left"/>
      <w:pPr>
        <w:ind w:left="0" w:firstLine="0"/>
      </w:pPr>
    </w:lvl>
    <w:lvl w:ilvl="5" w:tplc="507E5384">
      <w:start w:val="1"/>
      <w:numFmt w:val="bullet"/>
      <w:lvlText w:val="§"/>
      <w:lvlJc w:val="left"/>
      <w:pPr>
        <w:ind w:left="0" w:firstLine="0"/>
      </w:pPr>
    </w:lvl>
    <w:lvl w:ilvl="6" w:tplc="4BFEBB3A">
      <w:start w:val="1"/>
      <w:numFmt w:val="bullet"/>
      <w:lvlText w:val="·"/>
      <w:lvlJc w:val="left"/>
      <w:pPr>
        <w:ind w:left="0" w:firstLine="0"/>
      </w:pPr>
    </w:lvl>
    <w:lvl w:ilvl="7" w:tplc="4C5E251A">
      <w:start w:val="1"/>
      <w:numFmt w:val="bullet"/>
      <w:lvlText w:val="o"/>
      <w:lvlJc w:val="left"/>
      <w:pPr>
        <w:ind w:left="0" w:firstLine="0"/>
      </w:pPr>
    </w:lvl>
    <w:lvl w:ilvl="8" w:tplc="D26AB9F4">
      <w:start w:val="1"/>
      <w:numFmt w:val="bullet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C4"/>
    <w:rsid w:val="002D3F2F"/>
    <w:rsid w:val="003166EF"/>
    <w:rsid w:val="006E2118"/>
    <w:rsid w:val="00962E89"/>
    <w:rsid w:val="009C3E4C"/>
    <w:rsid w:val="00A8632F"/>
    <w:rsid w:val="00D95CE2"/>
    <w:rsid w:val="00EE20BC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81E5"/>
  <w15:docId w15:val="{7F3BAA75-6459-42C5-BE56-27DCCEBF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link w:val="11"/>
    <w:uiPriority w:val="10"/>
    <w:rPr>
      <w:sz w:val="48"/>
      <w:szCs w:val="48"/>
    </w:rPr>
  </w:style>
  <w:style w:type="character" w:customStyle="1" w:styleId="SubtitleChar">
    <w:name w:val="Subtitle Char"/>
    <w:link w:val="12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link w:val="13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8">
    <w:name w:val="Нижний колонтитул Знак"/>
    <w:link w:val="a7"/>
    <w:uiPriority w:val="99"/>
  </w:style>
  <w:style w:type="table" w:styleId="a9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Styleparagraph">
    <w:name w:val="DStyle_paragraph"/>
    <w:rPr>
      <w:rFonts w:ascii="Arial" w:eastAsia="Arial Unicode MS" w:hAnsi="Arial" w:cs="Tahoma"/>
      <w:szCs w:val="24"/>
    </w:rPr>
  </w:style>
  <w:style w:type="paragraph" w:customStyle="1" w:styleId="Standard">
    <w:name w:val="Standard"/>
    <w:basedOn w:val="DStyleparagraph"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11">
    <w:name w:val="Заголовок1"/>
    <w:basedOn w:val="Standard"/>
    <w:next w:val="Textbody"/>
    <w:link w:val="TitleChar"/>
    <w:pPr>
      <w:keepNext/>
      <w:spacing w:before="240" w:after="120"/>
    </w:pPr>
    <w:rPr>
      <w:sz w:val="28"/>
      <w:szCs w:val="28"/>
    </w:rPr>
  </w:style>
  <w:style w:type="paragraph" w:customStyle="1" w:styleId="12">
    <w:name w:val="Подзаголовок1"/>
    <w:basedOn w:val="11"/>
    <w:next w:val="Textbody"/>
    <w:link w:val="SubtitleChar"/>
    <w:pPr>
      <w:jc w:val="center"/>
    </w:pPr>
    <w:rPr>
      <w:i/>
      <w:iCs/>
    </w:rPr>
  </w:style>
  <w:style w:type="paragraph" w:customStyle="1" w:styleId="16">
    <w:name w:val="Список1"/>
    <w:basedOn w:val="Textbody"/>
  </w:style>
  <w:style w:type="paragraph" w:customStyle="1" w:styleId="13">
    <w:name w:val="Верхний колонтитул1"/>
    <w:basedOn w:val="Standard"/>
    <w:link w:val="HeaderChar"/>
    <w:pPr>
      <w:tabs>
        <w:tab w:val="center" w:pos="5101"/>
        <w:tab w:val="right" w:pos="10204"/>
      </w:tabs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17">
    <w:name w:val="Название объекта1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character" w:customStyle="1" w:styleId="NumberingSymbols">
    <w:name w:val="Numbering Symbol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9D7E-CF87-4966-A7C9-2273F306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Кузеванова И.В</cp:lastModifiedBy>
  <cp:revision>7</cp:revision>
  <cp:lastPrinted>2026-05-27T05:33:00Z</cp:lastPrinted>
  <dcterms:created xsi:type="dcterms:W3CDTF">2023-01-31T17:25:00Z</dcterms:created>
  <dcterms:modified xsi:type="dcterms:W3CDTF">2026-06-17T07:52:00Z</dcterms:modified>
  <dc:language>ru-RU</dc:language>
</cp:coreProperties>
</file>